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1D3BC04" w14:textId="77777777" w:rsidR="00C137B7" w:rsidRPr="007E01DF" w:rsidRDefault="00C137B7" w:rsidP="00D34FF6">
            <w:pPr>
              <w:rPr>
                <w:rFonts w:ascii="Arial" w:hAnsi="Arial" w:cs="Arial"/>
                <w:b/>
                <w:bCs/>
                <w:caps/>
                <w:sz w:val="20"/>
                <w:lang w:val="en-US"/>
              </w:rPr>
            </w:pPr>
            <w:r w:rsidRPr="007E01DF">
              <w:rPr>
                <w:rFonts w:ascii="Arial" w:hAnsi="Arial" w:cs="Arial"/>
                <w:b/>
                <w:bCs/>
                <w:kern w:val="2"/>
                <w:sz w:val="20"/>
                <w:lang w:val="en-US"/>
              </w:rPr>
              <w:t>Title of the Contract</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 xml:space="preserve">1.1. </w:t>
            </w:r>
            <w:proofErr w:type="spellStart"/>
            <w:r w:rsidRPr="007E01DF">
              <w:rPr>
                <w:rFonts w:ascii="Arial" w:hAnsi="Arial" w:cs="Arial"/>
                <w:b/>
                <w:bCs/>
                <w:kern w:val="2"/>
                <w:sz w:val="20"/>
              </w:rPr>
              <w:t>Buyer</w:t>
            </w:r>
            <w:proofErr w:type="spellEnd"/>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w:t>
            </w:r>
            <w:proofErr w:type="spellStart"/>
            <w:r w:rsidRPr="007E01DF">
              <w:rPr>
                <w:rFonts w:ascii="Arial" w:hAnsi="Arial" w:cs="Arial"/>
                <w:color w:val="4472C4"/>
                <w:kern w:val="2"/>
                <w:sz w:val="20"/>
              </w:rPr>
              <w:t>if</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Supplier</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is</w:t>
            </w:r>
            <w:proofErr w:type="spellEnd"/>
            <w:r w:rsidRPr="007E01DF">
              <w:rPr>
                <w:rFonts w:ascii="Arial" w:hAnsi="Arial" w:cs="Arial"/>
                <w:color w:val="4472C4"/>
                <w:kern w:val="2"/>
                <w:sz w:val="20"/>
              </w:rPr>
              <w:t xml:space="preserve"> a </w:t>
            </w:r>
            <w:proofErr w:type="spellStart"/>
            <w:r w:rsidRPr="007E01DF">
              <w:rPr>
                <w:rFonts w:ascii="Arial" w:hAnsi="Arial" w:cs="Arial"/>
                <w:color w:val="4472C4"/>
                <w:kern w:val="2"/>
                <w:sz w:val="20"/>
              </w:rPr>
              <w:t>natural</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person</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columns</w:t>
            </w:r>
            <w:proofErr w:type="spellEnd"/>
            <w:r w:rsidRPr="007E01DF">
              <w:rPr>
                <w:rFonts w:ascii="Arial" w:hAnsi="Arial" w:cs="Arial"/>
                <w:color w:val="4472C4"/>
                <w:kern w:val="2"/>
                <w:sz w:val="20"/>
              </w:rPr>
              <w:t xml:space="preserve"> are </w:t>
            </w:r>
            <w:proofErr w:type="spellStart"/>
            <w:r w:rsidRPr="007E01DF">
              <w:rPr>
                <w:rFonts w:ascii="Arial" w:hAnsi="Arial" w:cs="Arial"/>
                <w:color w:val="4472C4"/>
                <w:kern w:val="2"/>
                <w:sz w:val="20"/>
              </w:rPr>
              <w:t>adjusted</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accordingly</w:t>
            </w:r>
            <w:proofErr w:type="spellEnd"/>
            <w:r w:rsidRPr="007E01DF">
              <w:rPr>
                <w:rFonts w:ascii="Arial" w:hAnsi="Arial" w:cs="Arial"/>
                <w:color w:val="4472C4"/>
                <w:kern w:val="2"/>
                <w:sz w:val="20"/>
              </w:rPr>
              <w:t>)</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proofErr w:type="spellStart"/>
            <w:r>
              <w:rPr>
                <w:rFonts w:ascii="Arial" w:hAnsi="Arial" w:cs="Arial"/>
                <w:b/>
                <w:bCs/>
                <w:kern w:val="2"/>
                <w:sz w:val="20"/>
                <w:lang w:val="en-US"/>
              </w:rPr>
              <w:t>SABIS</w:t>
            </w:r>
            <w:r w:rsidRPr="007E01DF">
              <w:rPr>
                <w:rFonts w:ascii="Arial" w:hAnsi="Arial" w:cs="Arial"/>
                <w:b/>
                <w:bCs/>
                <w:kern w:val="2"/>
                <w:sz w:val="20"/>
                <w:lang w:val="en-US"/>
              </w:rPr>
              <w:t>information</w:t>
            </w:r>
            <w:proofErr w:type="spellEnd"/>
            <w:r w:rsidRPr="007E01DF">
              <w:rPr>
                <w:rFonts w:ascii="Arial" w:hAnsi="Arial" w:cs="Arial"/>
                <w:b/>
                <w:bCs/>
                <w:kern w:val="2"/>
                <w:sz w:val="20"/>
                <w:lang w:val="en-US"/>
              </w:rPr>
              <w:t xml:space="preserve">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0D4880">
        <w:trPr>
          <w:trHeight w:val="85"/>
        </w:trPr>
        <w:tc>
          <w:tcPr>
            <w:tcW w:w="4855" w:type="dxa"/>
          </w:tcPr>
          <w:p w14:paraId="711C8809" w14:textId="680E51D6" w:rsidR="00C137B7" w:rsidRPr="000D4880" w:rsidRDefault="00000000" w:rsidP="00D34FF6">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2B1CED" w:rsidRPr="000D4880">
                  <w:rPr>
                    <w:rFonts w:ascii="Arial" w:hAnsi="Arial" w:cs="Arial"/>
                    <w:kern w:val="2"/>
                    <w:sz w:val="20"/>
                  </w:rPr>
                  <w:t xml:space="preserve">Punktas netaikomas. </w:t>
                </w:r>
              </w:sdtContent>
            </w:sdt>
            <w:r w:rsidR="00C137B7" w:rsidRPr="000D4880">
              <w:rPr>
                <w:rFonts w:ascii="Arial" w:hAnsi="Arial" w:cs="Arial"/>
                <w:kern w:val="2"/>
                <w:sz w:val="20"/>
              </w:rPr>
              <w:tab/>
            </w:r>
          </w:p>
          <w:p w14:paraId="6E9BAD2A" w14:textId="77777777" w:rsidR="00C137B7" w:rsidRPr="000D4880" w:rsidRDefault="00C137B7" w:rsidP="00D34FF6">
            <w:pPr>
              <w:ind w:left="30"/>
              <w:rPr>
                <w:rFonts w:ascii="Arial" w:hAnsi="Arial" w:cs="Arial"/>
                <w:b/>
                <w:bCs/>
                <w:kern w:val="2"/>
                <w:sz w:val="20"/>
              </w:rPr>
            </w:pPr>
          </w:p>
        </w:tc>
        <w:tc>
          <w:tcPr>
            <w:tcW w:w="4495" w:type="dxa"/>
          </w:tcPr>
          <w:p w14:paraId="654F13AD" w14:textId="5F20DB96" w:rsidR="00C137B7" w:rsidRPr="000D4880" w:rsidRDefault="00000000" w:rsidP="00D34FF6">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Content>
                <w:proofErr w:type="spellStart"/>
                <w:r w:rsidR="002B1CED" w:rsidRPr="000D4880">
                  <w:rPr>
                    <w:rFonts w:ascii="Arial" w:hAnsi="Arial" w:cs="Arial"/>
                    <w:kern w:val="2"/>
                    <w:sz w:val="20"/>
                  </w:rPr>
                  <w:t>Not</w:t>
                </w:r>
                <w:proofErr w:type="spellEnd"/>
                <w:r w:rsidR="002B1CED" w:rsidRPr="000D4880">
                  <w:rPr>
                    <w:rFonts w:ascii="Arial" w:hAnsi="Arial" w:cs="Arial"/>
                    <w:kern w:val="2"/>
                    <w:sz w:val="20"/>
                  </w:rPr>
                  <w:t xml:space="preserve"> </w:t>
                </w:r>
                <w:proofErr w:type="spellStart"/>
                <w:r w:rsidR="002B1CED" w:rsidRPr="000D4880">
                  <w:rPr>
                    <w:rFonts w:ascii="Arial" w:hAnsi="Arial" w:cs="Arial"/>
                    <w:kern w:val="2"/>
                    <w:sz w:val="20"/>
                  </w:rPr>
                  <w:t>applicable</w:t>
                </w:r>
                <w:proofErr w:type="spellEnd"/>
                <w:r w:rsidR="002B1CED" w:rsidRPr="000D4880">
                  <w:rPr>
                    <w:rFonts w:ascii="Arial" w:hAnsi="Arial" w:cs="Arial"/>
                    <w:kern w:val="2"/>
                    <w:sz w:val="20"/>
                  </w:rPr>
                  <w:t>.</w:t>
                </w:r>
              </w:sdtContent>
            </w:sdt>
          </w:p>
          <w:p w14:paraId="25B2B196" w14:textId="77777777" w:rsidR="00C137B7" w:rsidRPr="000D4880" w:rsidRDefault="00C137B7" w:rsidP="00D34FF6">
            <w:pPr>
              <w:rPr>
                <w:rFonts w:ascii="Arial" w:hAnsi="Arial" w:cs="Arial"/>
                <w:kern w:val="2"/>
                <w:sz w:val="20"/>
                <w:lang w:val="en-US"/>
              </w:rPr>
            </w:pPr>
          </w:p>
          <w:p w14:paraId="535383E2" w14:textId="77777777" w:rsidR="00C137B7" w:rsidRPr="000D4880" w:rsidRDefault="00C137B7" w:rsidP="00D34FF6">
            <w:pPr>
              <w:ind w:left="-4"/>
              <w:rPr>
                <w:rFonts w:ascii="Arial" w:hAnsi="Arial" w:cs="Arial"/>
                <w:b/>
                <w:bCs/>
                <w:kern w:val="2"/>
                <w:sz w:val="20"/>
                <w:lang w:val="en-US"/>
              </w:rPr>
            </w:pPr>
          </w:p>
        </w:tc>
      </w:tr>
      <w:tr w:rsidR="00C137B7" w:rsidRPr="007E01DF" w14:paraId="6DB99813" w14:textId="77777777" w:rsidTr="00D34FF6">
        <w:trPr>
          <w:trHeight w:val="85"/>
        </w:trPr>
        <w:tc>
          <w:tcPr>
            <w:tcW w:w="4855" w:type="dxa"/>
          </w:tcPr>
          <w:p w14:paraId="3DEC6A95" w14:textId="77777777" w:rsidR="00C137B7" w:rsidRPr="000D4880" w:rsidRDefault="00C137B7" w:rsidP="00D34FF6">
            <w:pPr>
              <w:jc w:val="center"/>
              <w:rPr>
                <w:rFonts w:ascii="Arial" w:hAnsi="Arial" w:cs="Arial"/>
                <w:kern w:val="2"/>
                <w:sz w:val="20"/>
              </w:rPr>
            </w:pPr>
            <w:r w:rsidRPr="000D4880">
              <w:rPr>
                <w:rFonts w:ascii="Arial" w:hAnsi="Arial" w:cs="Arial"/>
                <w:b/>
                <w:bCs/>
                <w:kern w:val="2"/>
                <w:sz w:val="20"/>
              </w:rPr>
              <w:t>4. PREKIŲ PRISTATYMO TERMINAI IR PREKIŲ PERDAVIMO - PRIĖMIMO TVARKA</w:t>
            </w:r>
          </w:p>
        </w:tc>
        <w:tc>
          <w:tcPr>
            <w:tcW w:w="4495" w:type="dxa"/>
          </w:tcPr>
          <w:p w14:paraId="31C1AA93" w14:textId="77777777" w:rsidR="00C137B7" w:rsidRPr="000D4880" w:rsidRDefault="00C137B7" w:rsidP="00D34FF6">
            <w:pPr>
              <w:jc w:val="center"/>
              <w:rPr>
                <w:rFonts w:ascii="Arial" w:hAnsi="Arial" w:cs="Arial"/>
                <w:kern w:val="2"/>
                <w:sz w:val="20"/>
                <w:lang w:val="en-US"/>
              </w:rPr>
            </w:pPr>
            <w:r w:rsidRPr="000D4880">
              <w:rPr>
                <w:rFonts w:ascii="Arial" w:hAnsi="Arial" w:cs="Arial"/>
                <w:b/>
                <w:bCs/>
                <w:kern w:val="2"/>
                <w:sz w:val="20"/>
                <w:lang w:val="en-US"/>
              </w:rPr>
              <w:t>4. DELIVERY DEADLINES AND HANDOVER-ACCEPTANCE PROCEDURES</w:t>
            </w:r>
          </w:p>
        </w:tc>
      </w:tr>
      <w:tr w:rsidR="00C137B7" w:rsidRPr="007E01DF" w14:paraId="0B080D79" w14:textId="77777777" w:rsidTr="00D34FF6">
        <w:trPr>
          <w:trHeight w:val="85"/>
        </w:trPr>
        <w:tc>
          <w:tcPr>
            <w:tcW w:w="4855" w:type="dxa"/>
          </w:tcPr>
          <w:p w14:paraId="040C0678" w14:textId="77777777" w:rsidR="00C137B7" w:rsidRPr="000D4880" w:rsidRDefault="00C137B7" w:rsidP="00D34FF6">
            <w:pPr>
              <w:rPr>
                <w:rFonts w:ascii="Arial" w:hAnsi="Arial" w:cs="Arial"/>
                <w:b/>
                <w:bCs/>
                <w:kern w:val="2"/>
                <w:sz w:val="20"/>
              </w:rPr>
            </w:pPr>
            <w:r w:rsidRPr="000D4880">
              <w:rPr>
                <w:rFonts w:ascii="Arial" w:hAnsi="Arial" w:cs="Arial"/>
                <w:b/>
                <w:bCs/>
                <w:kern w:val="2"/>
                <w:sz w:val="20"/>
              </w:rPr>
              <w:t>4.1. Prekių pristatymo terminas</w:t>
            </w:r>
          </w:p>
        </w:tc>
        <w:tc>
          <w:tcPr>
            <w:tcW w:w="4495" w:type="dxa"/>
          </w:tcPr>
          <w:p w14:paraId="5C60DCEB" w14:textId="77777777" w:rsidR="00C137B7" w:rsidRPr="000D4880" w:rsidRDefault="00C137B7" w:rsidP="00D34FF6">
            <w:pPr>
              <w:rPr>
                <w:rFonts w:ascii="Arial" w:hAnsi="Arial" w:cs="Arial"/>
                <w:b/>
                <w:bCs/>
                <w:kern w:val="2"/>
                <w:sz w:val="20"/>
                <w:lang w:val="en-US"/>
              </w:rPr>
            </w:pPr>
            <w:r w:rsidRPr="000D4880">
              <w:rPr>
                <w:rFonts w:ascii="Arial" w:hAnsi="Arial" w:cs="Arial"/>
                <w:b/>
                <w:bCs/>
                <w:kern w:val="2"/>
                <w:sz w:val="20"/>
                <w:lang w:val="en-US"/>
              </w:rPr>
              <w:t xml:space="preserve">4.1. Goods delivery term </w:t>
            </w:r>
          </w:p>
        </w:tc>
      </w:tr>
      <w:tr w:rsidR="00C137B7" w:rsidRPr="007E01DF" w14:paraId="1A053127" w14:textId="77777777" w:rsidTr="000D4880">
        <w:trPr>
          <w:trHeight w:val="85"/>
        </w:trPr>
        <w:tc>
          <w:tcPr>
            <w:tcW w:w="4855" w:type="dxa"/>
            <w:vAlign w:val="center"/>
          </w:tcPr>
          <w:p w14:paraId="4EF9963A" w14:textId="0BBCCE75" w:rsidR="00C137B7" w:rsidRPr="000D4880" w:rsidRDefault="00000000" w:rsidP="00D34FF6">
            <w:pPr>
              <w:jc w:val="both"/>
              <w:rPr>
                <w:rFonts w:ascii="Arial" w:hAnsi="Arial" w:cs="Arial"/>
                <w:kern w:val="2"/>
                <w:sz w:val="20"/>
              </w:rPr>
            </w:pPr>
            <w:sdt>
              <w:sdtPr>
                <w:rPr>
                  <w:rFonts w:ascii="Arial" w:hAnsi="Arial" w:cs="Arial"/>
                  <w:kern w:val="2"/>
                  <w:sz w:val="20"/>
                </w:rPr>
                <w:id w:val="434408656"/>
                <w:placeholder>
                  <w:docPart w:val="B16BEB61179A49D4826DA85703DE89E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2B1CED" w:rsidRPr="000D4880">
                  <w:rPr>
                    <w:rFonts w:ascii="Arial" w:hAnsi="Arial" w:cs="Arial"/>
                    <w:kern w:val="2"/>
                    <w:sz w:val="20"/>
                  </w:rPr>
                  <w:t xml:space="preserve">Tiekėjas Prekes įsipareigoja pristatyti nuo Sutarties įsigaliojimo dienos Techninėje specifikacijoje nurodytu adresu ne vėliau kaip per </w:t>
                </w:r>
              </w:sdtContent>
            </w:sdt>
            <w:r w:rsidR="00C137B7" w:rsidRPr="000D4880">
              <w:rPr>
                <w:rFonts w:ascii="Arial" w:hAnsi="Arial" w:cs="Arial"/>
                <w:kern w:val="2"/>
                <w:sz w:val="20"/>
              </w:rPr>
              <w:t xml:space="preserve"> </w:t>
            </w:r>
            <w:r w:rsidR="00606A42" w:rsidRPr="000D4880">
              <w:rPr>
                <w:rFonts w:ascii="Arial" w:hAnsi="Arial" w:cs="Arial"/>
                <w:kern w:val="2"/>
                <w:sz w:val="20"/>
              </w:rPr>
              <w:t>6</w:t>
            </w:r>
            <w:r w:rsidR="00C137B7" w:rsidRPr="000D4880">
              <w:rPr>
                <w:rFonts w:ascii="Arial" w:hAnsi="Arial" w:cs="Arial"/>
                <w:kern w:val="2"/>
                <w:sz w:val="20"/>
              </w:rPr>
              <w:t xml:space="preserve"> </w:t>
            </w:r>
            <w:sdt>
              <w:sdtPr>
                <w:rPr>
                  <w:rFonts w:ascii="Arial" w:hAnsi="Arial" w:cs="Arial"/>
                  <w:kern w:val="2"/>
                  <w:sz w:val="20"/>
                </w:rPr>
                <w:id w:val="1404187676"/>
                <w:placeholder>
                  <w:docPart w:val="28316D9C2A964D66B1EA49A22E356F3F"/>
                </w:placeholder>
                <w:dropDownList>
                  <w:listItem w:value="Pasirinkite elementą."/>
                  <w:listItem w:displayText="mėnesį." w:value="mėnesį."/>
                  <w:listItem w:displayText="mėnesius." w:value="mėnesius."/>
                </w:dropDownList>
              </w:sdtPr>
              <w:sdtContent>
                <w:r w:rsidR="002B1CED" w:rsidRPr="000D4880">
                  <w:rPr>
                    <w:rFonts w:ascii="Arial" w:hAnsi="Arial" w:cs="Arial"/>
                    <w:kern w:val="2"/>
                    <w:sz w:val="20"/>
                  </w:rPr>
                  <w:t>mėnesius.</w:t>
                </w:r>
              </w:sdtContent>
            </w:sdt>
          </w:p>
          <w:p w14:paraId="525959A8" w14:textId="1293D4E6" w:rsidR="00C137B7" w:rsidRPr="000D4880" w:rsidRDefault="00C137B7" w:rsidP="00D34FF6">
            <w:pPr>
              <w:rPr>
                <w:rFonts w:ascii="Arial" w:hAnsi="Arial" w:cs="Arial"/>
                <w:b/>
                <w:bCs/>
                <w:kern w:val="2"/>
                <w:sz w:val="20"/>
              </w:rPr>
            </w:pPr>
          </w:p>
        </w:tc>
        <w:tc>
          <w:tcPr>
            <w:tcW w:w="4495" w:type="dxa"/>
          </w:tcPr>
          <w:p w14:paraId="26FB840A" w14:textId="64C2CE10" w:rsidR="00C137B7" w:rsidRPr="000D4880" w:rsidRDefault="00000000" w:rsidP="000D4880">
            <w:pPr>
              <w:spacing w:line="276" w:lineRule="auto"/>
              <w:jc w:val="both"/>
              <w:rPr>
                <w:rFonts w:ascii="Arial" w:hAnsi="Arial" w:cs="Arial"/>
                <w:kern w:val="2"/>
                <w:sz w:val="20"/>
              </w:rPr>
            </w:pPr>
            <w:sdt>
              <w:sdtPr>
                <w:rPr>
                  <w:rFonts w:ascii="Arial" w:hAnsi="Arial" w:cs="Arial"/>
                  <w:kern w:val="2"/>
                  <w:sz w:val="20"/>
                </w:rPr>
                <w:id w:val="-1498961098"/>
                <w:placeholder>
                  <w:docPart w:val="98F735A540854AF3B0BF60EFD9B0DE7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Content>
                <w:r w:rsidR="002B1CED" w:rsidRPr="000D4880">
                  <w:rPr>
                    <w:rFonts w:ascii="Arial" w:hAnsi="Arial" w:cs="Arial"/>
                    <w:kern w:val="2"/>
                    <w:sz w:val="20"/>
                  </w:rPr>
                  <w:t>The Supplier undertakes to deliver the Goods from the date of entry into force of the Contract at the address indicated in the Technical specification in no later than</w:t>
                </w:r>
              </w:sdtContent>
            </w:sdt>
            <w:r w:rsidR="00C137B7" w:rsidRPr="000D4880">
              <w:rPr>
                <w:rFonts w:ascii="Arial" w:hAnsi="Arial" w:cs="Arial"/>
                <w:kern w:val="2"/>
                <w:sz w:val="20"/>
              </w:rPr>
              <w:t xml:space="preserve"> </w:t>
            </w:r>
            <w:r w:rsidR="00606A42" w:rsidRPr="000D4880">
              <w:rPr>
                <w:rFonts w:ascii="Arial" w:hAnsi="Arial" w:cs="Arial"/>
                <w:kern w:val="2"/>
                <w:sz w:val="20"/>
              </w:rPr>
              <w:t>6</w:t>
            </w:r>
            <w:r w:rsidR="00C137B7" w:rsidRPr="000D4880">
              <w:rPr>
                <w:rFonts w:ascii="Arial" w:hAnsi="Arial" w:cs="Arial"/>
                <w:kern w:val="2"/>
                <w:sz w:val="20"/>
              </w:rPr>
              <w:t xml:space="preserve"> </w:t>
            </w:r>
            <w:sdt>
              <w:sdtPr>
                <w:rPr>
                  <w:rFonts w:ascii="Arial" w:hAnsi="Arial" w:cs="Arial"/>
                  <w:kern w:val="2"/>
                  <w:sz w:val="20"/>
                </w:rPr>
                <w:id w:val="-1779717501"/>
                <w:placeholder>
                  <w:docPart w:val="3E7C8A62C6EC46A090FEF5E49C0490C0"/>
                </w:placeholder>
                <w:dropDownList>
                  <w:listItem w:value="Pasirinkite elementą."/>
                  <w:listItem w:displayText="months." w:value="months."/>
                </w:dropDownList>
              </w:sdtPr>
              <w:sdtContent>
                <w:r w:rsidR="002B1CED" w:rsidRPr="000D4880">
                  <w:rPr>
                    <w:rFonts w:ascii="Arial" w:hAnsi="Arial" w:cs="Arial"/>
                    <w:kern w:val="2"/>
                    <w:sz w:val="20"/>
                  </w:rPr>
                  <w:t>months.</w:t>
                </w:r>
              </w:sdtContent>
            </w:sdt>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w:t>
            </w:r>
            <w:r w:rsidRPr="007F35FA">
              <w:rPr>
                <w:rFonts w:ascii="Arial" w:hAnsi="Arial" w:cs="Arial"/>
                <w:kern w:val="2"/>
                <w:sz w:val="20"/>
              </w:rPr>
              <w:lastRenderedPageBreak/>
              <w:t>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537F67C1" w14:textId="77777777" w:rsidTr="00D34FF6">
        <w:trPr>
          <w:trHeight w:val="85"/>
        </w:trPr>
        <w:tc>
          <w:tcPr>
            <w:tcW w:w="4855" w:type="dxa"/>
          </w:tcPr>
          <w:p w14:paraId="1F8C1733" w14:textId="77777777" w:rsidR="00C137B7" w:rsidRPr="007E01DF" w:rsidRDefault="00C137B7" w:rsidP="00D34FF6">
            <w:pPr>
              <w:rPr>
                <w:rFonts w:ascii="Arial" w:hAnsi="Arial" w:cs="Arial"/>
                <w:kern w:val="2"/>
                <w:sz w:val="20"/>
              </w:rPr>
            </w:pPr>
            <w:r w:rsidRPr="007E01DF">
              <w:rPr>
                <w:rFonts w:ascii="Arial" w:hAnsi="Arial" w:cs="Arial"/>
                <w:b/>
                <w:bCs/>
                <w:kern w:val="2"/>
                <w:sz w:val="20"/>
              </w:rPr>
              <w:lastRenderedPageBreak/>
              <w:t>4.4. Dėl Prekių pristatymo dalimis vertės / apimties</w:t>
            </w:r>
          </w:p>
        </w:tc>
        <w:tc>
          <w:tcPr>
            <w:tcW w:w="4495" w:type="dxa"/>
          </w:tcPr>
          <w:p w14:paraId="5C62C07D"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C137B7" w:rsidRPr="007E01DF" w14:paraId="64A547EE" w14:textId="77777777" w:rsidTr="00D34FF6">
        <w:trPr>
          <w:trHeight w:val="85"/>
        </w:trPr>
        <w:tc>
          <w:tcPr>
            <w:tcW w:w="4855" w:type="dxa"/>
          </w:tcPr>
          <w:p w14:paraId="59BC49FA" w14:textId="77777777" w:rsidR="00C137B7" w:rsidRPr="007E01DF" w:rsidRDefault="00C137B7" w:rsidP="00D34FF6">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D34FF6">
        <w:trPr>
          <w:trHeight w:val="85"/>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0D4880">
        <w:trPr>
          <w:trHeight w:val="638"/>
        </w:trPr>
        <w:tc>
          <w:tcPr>
            <w:tcW w:w="4855" w:type="dxa"/>
          </w:tcPr>
          <w:sdt>
            <w:sdtPr>
              <w:rPr>
                <w:rFonts w:ascii="Arial" w:hAnsi="Arial" w:cs="Arial"/>
                <w:color w:val="4472C4"/>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5D07F960" w14:textId="30C04142" w:rsidR="00C137B7" w:rsidRPr="007E01DF" w:rsidRDefault="002B1CED" w:rsidP="00D34FF6">
                <w:pPr>
                  <w:spacing w:line="276" w:lineRule="auto"/>
                  <w:jc w:val="both"/>
                  <w:rPr>
                    <w:rFonts w:ascii="Arial" w:hAnsi="Arial" w:cs="Arial"/>
                    <w:kern w:val="2"/>
                    <w:sz w:val="20"/>
                  </w:rPr>
                </w:pPr>
                <w:r>
                  <w:rPr>
                    <w:rFonts w:ascii="Arial" w:hAnsi="Arial" w:cs="Arial"/>
                    <w:color w:val="4472C4"/>
                    <w:kern w:val="2"/>
                    <w:sz w:val="20"/>
                  </w:rPr>
                  <w:t>Fiksuotos kainos kainodara.</w:t>
                </w:r>
              </w:p>
            </w:sdtContent>
          </w:sdt>
        </w:tc>
        <w:tc>
          <w:tcPr>
            <w:tcW w:w="4495" w:type="dxa"/>
          </w:tcPr>
          <w:sdt>
            <w:sdtPr>
              <w:rPr>
                <w:rFonts w:ascii="Arial" w:hAnsi="Arial" w:cs="Arial"/>
                <w:color w:val="4472C4"/>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Content>
              <w:p w14:paraId="38061D5F" w14:textId="5A75382B" w:rsidR="00C137B7" w:rsidRPr="000D4880" w:rsidRDefault="002B1CED" w:rsidP="000D4880">
                <w:pPr>
                  <w:spacing w:line="276" w:lineRule="auto"/>
                  <w:jc w:val="both"/>
                  <w:rPr>
                    <w:rFonts w:ascii="Arial" w:hAnsi="Arial" w:cs="Arial"/>
                    <w:color w:val="4472C4"/>
                    <w:kern w:val="2"/>
                    <w:sz w:val="20"/>
                  </w:rPr>
                </w:pPr>
                <w:r w:rsidRPr="000D4880">
                  <w:rPr>
                    <w:rFonts w:ascii="Arial" w:hAnsi="Arial" w:cs="Arial"/>
                    <w:color w:val="4472C4"/>
                    <w:kern w:val="2"/>
                    <w:sz w:val="20"/>
                  </w:rPr>
                  <w:t>Fixed price pricing.</w:t>
                </w:r>
              </w:p>
            </w:sdtContent>
          </w:sdt>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Content>
              <w:p w14:paraId="142BF813" w14:textId="7BBE2FBF" w:rsidR="00C137B7" w:rsidRDefault="002B1CED" w:rsidP="00D34F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p w14:paraId="75D89A1C" w14:textId="77777777" w:rsidR="00C137B7" w:rsidRDefault="00C137B7" w:rsidP="00D34FF6">
            <w:pPr>
              <w:rPr>
                <w:rFonts w:ascii="Arial" w:hAnsi="Arial" w:cs="Arial"/>
                <w:kern w:val="2"/>
                <w:sz w:val="20"/>
              </w:rPr>
            </w:pPr>
          </w:p>
          <w:p w14:paraId="119D20A2" w14:textId="77777777" w:rsidR="00C137B7" w:rsidRPr="007E01DF" w:rsidRDefault="00C137B7" w:rsidP="00D34FF6">
            <w:pPr>
              <w:jc w:val="both"/>
              <w:rPr>
                <w:rFonts w:ascii="Arial" w:hAnsi="Arial" w:cs="Arial"/>
                <w:kern w:val="2"/>
                <w:sz w:val="20"/>
              </w:rPr>
            </w:pPr>
          </w:p>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Content>
              <w:p w14:paraId="0E74E7EE" w14:textId="47442F3A" w:rsidR="00C137B7" w:rsidRDefault="002B1CED" w:rsidP="00D34FF6">
                <w:pPr>
                  <w:rPr>
                    <w:rFonts w:ascii="Arial" w:hAnsi="Arial" w:cs="Arial"/>
                    <w:kern w:val="2"/>
                    <w:sz w:val="20"/>
                  </w:rPr>
                </w:pPr>
                <w:r>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p w14:paraId="35F250CE" w14:textId="77777777" w:rsidR="00C137B7" w:rsidRPr="007E01DF" w:rsidRDefault="00C137B7" w:rsidP="00D34FF6">
            <w:pPr>
              <w:spacing w:line="276" w:lineRule="auto"/>
              <w:jc w:val="both"/>
              <w:rPr>
                <w:rFonts w:ascii="Arial" w:hAnsi="Arial" w:cs="Arial"/>
                <w:kern w:val="2"/>
                <w:sz w:val="20"/>
                <w:lang w:val="en-US"/>
              </w:rPr>
            </w:pPr>
          </w:p>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C137B7" w:rsidRPr="007E01DF" w14:paraId="66AE1ADD" w14:textId="77777777" w:rsidTr="00D34FF6">
        <w:trPr>
          <w:trHeight w:val="85"/>
        </w:trPr>
        <w:tc>
          <w:tcPr>
            <w:tcW w:w="4855" w:type="dxa"/>
          </w:tcPr>
          <w:p w14:paraId="714B2C5E" w14:textId="77777777" w:rsidR="00C137B7" w:rsidRPr="007E01DF" w:rsidRDefault="00C137B7" w:rsidP="00D34FF6">
            <w:pPr>
              <w:rPr>
                <w:rFonts w:ascii="Arial" w:hAnsi="Arial" w:cs="Arial"/>
                <w:kern w:val="2"/>
                <w:sz w:val="20"/>
              </w:rPr>
            </w:pPr>
            <w:r>
              <w:rPr>
                <w:rFonts w:ascii="Arial" w:hAnsi="Arial" w:cs="Arial"/>
                <w:kern w:val="2"/>
                <w:sz w:val="20"/>
              </w:rPr>
              <w:lastRenderedPageBreak/>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65324B91" w14:textId="63B989E1" w:rsidR="00C137B7" w:rsidRPr="002B1CED" w:rsidRDefault="00C137B7" w:rsidP="002B1CED">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tc>
        <w:tc>
          <w:tcPr>
            <w:tcW w:w="4495" w:type="dxa"/>
          </w:tcPr>
          <w:p w14:paraId="5589E6F5" w14:textId="77777777" w:rsidR="00C137B7" w:rsidRPr="007E01DF" w:rsidRDefault="00C137B7" w:rsidP="00D34FF6">
            <w:pPr>
              <w:jc w:val="both"/>
              <w:rPr>
                <w:rFonts w:ascii="Arial" w:hAnsi="Arial" w:cs="Arial"/>
                <w:kern w:val="2"/>
                <w:sz w:val="20"/>
                <w:lang w:val="en-US"/>
              </w:rPr>
            </w:pPr>
            <w:r>
              <w:rPr>
                <w:rFonts w:ascii="Arial" w:hAnsi="Arial" w:cs="Arial"/>
                <w:kern w:val="2"/>
                <w:sz w:val="20"/>
                <w:lang w:val="en-US"/>
              </w:rPr>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266E2F1B" w14:textId="77777777" w:rsidR="00C137B7" w:rsidRPr="004D5932" w:rsidRDefault="00C137B7" w:rsidP="00D34FF6">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p>
          <w:p w14:paraId="0170FD32" w14:textId="15524414" w:rsidR="00C137B7" w:rsidRPr="002B1CED" w:rsidRDefault="00C137B7" w:rsidP="002B1CED">
            <w:pPr>
              <w:jc w:val="both"/>
              <w:rPr>
                <w:rFonts w:ascii="Arial" w:hAnsi="Arial" w:cs="Arial"/>
                <w:i/>
                <w:iCs/>
                <w:color w:val="4C94D8" w:themeColor="text2" w:themeTint="80"/>
                <w:kern w:val="2"/>
                <w:sz w:val="20"/>
              </w:rPr>
            </w:pPr>
          </w:p>
        </w:tc>
      </w:tr>
      <w:tr w:rsidR="00C137B7" w:rsidRPr="007E01DF" w14:paraId="0D2C9DA1" w14:textId="77777777" w:rsidTr="00D34FF6">
        <w:trPr>
          <w:trHeight w:val="85"/>
        </w:trPr>
        <w:tc>
          <w:tcPr>
            <w:tcW w:w="4855" w:type="dxa"/>
          </w:tcPr>
          <w:p w14:paraId="404976DD" w14:textId="77777777" w:rsidR="00C137B7" w:rsidRPr="007549C4" w:rsidRDefault="00C137B7" w:rsidP="00D34FF6">
            <w:pPr>
              <w:rPr>
                <w:rFonts w:ascii="Arial" w:hAnsi="Arial" w:cs="Arial"/>
                <w:b/>
                <w:bCs/>
                <w:kern w:val="2"/>
                <w:sz w:val="20"/>
              </w:rPr>
            </w:pPr>
            <w:r w:rsidRPr="007549C4">
              <w:rPr>
                <w:rFonts w:ascii="Arial" w:hAnsi="Arial" w:cs="Arial"/>
                <w:b/>
                <w:bCs/>
                <w:kern w:val="2"/>
                <w:sz w:val="20"/>
              </w:rPr>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C137B7" w:rsidRPr="007E01DF" w14:paraId="404BE82A" w14:textId="77777777" w:rsidTr="00D34FF6">
        <w:trPr>
          <w:trHeight w:val="85"/>
        </w:trPr>
        <w:tc>
          <w:tcPr>
            <w:tcW w:w="4855" w:type="dxa"/>
          </w:tcPr>
          <w:p w14:paraId="4FD54630" w14:textId="714DEEE4" w:rsidR="00C137B7" w:rsidRPr="002B1CED" w:rsidRDefault="00000000" w:rsidP="00D34FF6">
            <w:pPr>
              <w:rPr>
                <w:rFonts w:ascii="Arial" w:hAnsi="Arial" w:cs="Arial"/>
                <w:kern w:val="2"/>
                <w:sz w:val="20"/>
              </w:rPr>
            </w:pPr>
            <w:sdt>
              <w:sdtPr>
                <w:rPr>
                  <w:rFonts w:ascii="Arial" w:hAnsi="Arial" w:cs="Arial"/>
                  <w:kern w:val="2"/>
                  <w:sz w:val="20"/>
                </w:rPr>
                <w:id w:val="498162457"/>
                <w:placeholder>
                  <w:docPart w:val="C2A603D9C1294F6CA6F01BF387DEE558"/>
                </w:placeholder>
                <w:dropDownList>
                  <w:listItem w:value="Pasirinkite elementą."/>
                  <w:listItem w:displayText="Punktas netaikomas." w:value="Punktas netaikomas."/>
                  <w:listItem w:displayText="Punktas taikomas." w:value="Punktas taikomas."/>
                </w:dropDownList>
              </w:sdtPr>
              <w:sdtContent>
                <w:r w:rsidR="002B1CED">
                  <w:rPr>
                    <w:rFonts w:ascii="Arial" w:hAnsi="Arial" w:cs="Arial"/>
                    <w:kern w:val="2"/>
                    <w:sz w:val="20"/>
                  </w:rPr>
                  <w:t>Punktas netaikomas.</w:t>
                </w:r>
              </w:sdtContent>
            </w:sdt>
          </w:p>
        </w:tc>
        <w:tc>
          <w:tcPr>
            <w:tcW w:w="4495" w:type="dxa"/>
          </w:tcPr>
          <w:p w14:paraId="0973F35D" w14:textId="0BD479B6" w:rsidR="00C137B7" w:rsidRPr="002B1CED" w:rsidRDefault="00000000" w:rsidP="002B1CED">
            <w:pPr>
              <w:rPr>
                <w:rFonts w:ascii="Arial" w:hAnsi="Arial" w:cs="Arial"/>
                <w:kern w:val="2"/>
                <w:sz w:val="20"/>
              </w:rPr>
            </w:pPr>
            <w:sdt>
              <w:sdtPr>
                <w:rPr>
                  <w:rFonts w:ascii="Arial" w:hAnsi="Arial" w:cs="Arial"/>
                  <w:kern w:val="2"/>
                  <w:sz w:val="20"/>
                </w:rPr>
                <w:id w:val="-828985964"/>
                <w:placeholder>
                  <w:docPart w:val="FE6AABDDC12F408498270472C9625516"/>
                </w:placeholder>
                <w:dropDownList>
                  <w:listItem w:value="Pasirinkite elementą."/>
                  <w:listItem w:displayText="The Clause is not applicable." w:value="The Clause is not applicable."/>
                  <w:listItem w:displayText="The Clause is applicable." w:value="The Clause is applicable."/>
                </w:dropDownList>
              </w:sdtPr>
              <w:sdtContent>
                <w:r w:rsidR="002B1CED">
                  <w:rPr>
                    <w:rFonts w:ascii="Arial" w:hAnsi="Arial" w:cs="Arial"/>
                    <w:kern w:val="2"/>
                    <w:sz w:val="20"/>
                  </w:rPr>
                  <w:t>The Clause is not applicable.</w:t>
                </w:r>
              </w:sdtContent>
            </w:sdt>
          </w:p>
        </w:tc>
      </w:tr>
      <w:tr w:rsidR="00C137B7" w:rsidRPr="007E01DF" w14:paraId="438D613B" w14:textId="77777777" w:rsidTr="00D34FF6">
        <w:trPr>
          <w:trHeight w:val="85"/>
        </w:trPr>
        <w:tc>
          <w:tcPr>
            <w:tcW w:w="4855" w:type="dxa"/>
          </w:tcPr>
          <w:p w14:paraId="3B1661A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C137B7" w:rsidRPr="007E01DF" w14:paraId="665C4C54" w14:textId="77777777" w:rsidTr="00D34FF6">
        <w:trPr>
          <w:trHeight w:val="85"/>
        </w:trPr>
        <w:tc>
          <w:tcPr>
            <w:tcW w:w="4855" w:type="dxa"/>
          </w:tcPr>
          <w:p w14:paraId="21D7F611" w14:textId="77777777" w:rsidR="00C137B7" w:rsidRPr="000D4880" w:rsidRDefault="00C137B7" w:rsidP="00D34FF6">
            <w:pPr>
              <w:rPr>
                <w:rFonts w:ascii="Arial" w:hAnsi="Arial" w:cs="Arial"/>
                <w:kern w:val="2"/>
                <w:sz w:val="20"/>
              </w:rPr>
            </w:pPr>
            <w:r w:rsidRPr="000D4880">
              <w:rPr>
                <w:rFonts w:ascii="Arial" w:hAnsi="Arial" w:cs="Arial"/>
                <w:kern w:val="2"/>
                <w:sz w:val="20"/>
              </w:rPr>
              <w:t>5.5.1. Pirkėjas atsiskaito su Tiekėju ne vėliau kaip per 30 (trisdešimt) dienų nuo Sąskaitos gavimo dienos.</w:t>
            </w:r>
          </w:p>
          <w:p w14:paraId="7507B7A6" w14:textId="09ACC1EF" w:rsidR="00C137B7" w:rsidRPr="000D4880" w:rsidRDefault="00C137B7" w:rsidP="00D34FF6">
            <w:pPr>
              <w:rPr>
                <w:rFonts w:ascii="Arial" w:hAnsi="Arial" w:cs="Arial"/>
                <w:kern w:val="2"/>
                <w:sz w:val="20"/>
              </w:rPr>
            </w:pPr>
            <w:r w:rsidRPr="0059437E">
              <w:rPr>
                <w:rFonts w:ascii="Arial" w:hAnsi="Arial" w:cs="Arial"/>
                <w:color w:val="000000"/>
                <w:kern w:val="2"/>
                <w:sz w:val="20"/>
              </w:rPr>
              <w:t xml:space="preserve">5.5.2. </w:t>
            </w:r>
            <w:r w:rsidRPr="0059437E">
              <w:rPr>
                <w:rFonts w:ascii="Arial" w:hAnsi="Arial" w:cs="Arial"/>
                <w:kern w:val="2"/>
                <w:sz w:val="20"/>
              </w:rPr>
              <w:t xml:space="preserve">Apmokėjimo sąlygos:  </w:t>
            </w:r>
            <w:sdt>
              <w:sdtPr>
                <w:rPr>
                  <w:rFonts w:ascii="Arial" w:hAnsi="Arial" w:cs="Arial"/>
                  <w:kern w:val="2"/>
                  <w:sz w:val="20"/>
                  <w:shd w:val="clear" w:color="auto" w:fill="D9F2D0" w:themeFill="accent6" w:themeFillTint="33"/>
                </w:rPr>
                <w:id w:val="843896282"/>
                <w:placeholder>
                  <w:docPart w:val="0550B8179A8443F8BB16249669336E1C"/>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sidR="002B1CED" w:rsidRPr="0059437E">
                  <w:rPr>
                    <w:rFonts w:ascii="Arial" w:hAnsi="Arial" w:cs="Arial"/>
                    <w:kern w:val="2"/>
                    <w:sz w:val="20"/>
                  </w:rPr>
                  <w:t xml:space="preserve">įvykdžius visus sutartinius įsipareigojimus, sumokama visa Sutarties kaina. </w:t>
                </w:r>
              </w:sdtContent>
            </w:sdt>
          </w:p>
          <w:p w14:paraId="441D5477" w14:textId="77777777" w:rsidR="00C137B7" w:rsidRPr="000D4880" w:rsidRDefault="00C137B7" w:rsidP="00D34FF6">
            <w:pPr>
              <w:rPr>
                <w:rFonts w:ascii="Arial" w:hAnsi="Arial" w:cs="Arial"/>
                <w:kern w:val="2"/>
                <w:sz w:val="20"/>
              </w:rPr>
            </w:pPr>
          </w:p>
          <w:p w14:paraId="343E2822" w14:textId="77777777" w:rsidR="00C137B7" w:rsidRPr="000D4880" w:rsidRDefault="00C137B7" w:rsidP="00D34FF6">
            <w:pPr>
              <w:rPr>
                <w:rFonts w:ascii="Arial" w:hAnsi="Arial" w:cs="Arial"/>
                <w:b/>
                <w:bCs/>
                <w:kern w:val="2"/>
                <w:sz w:val="20"/>
              </w:rPr>
            </w:pPr>
          </w:p>
        </w:tc>
        <w:tc>
          <w:tcPr>
            <w:tcW w:w="4495" w:type="dxa"/>
          </w:tcPr>
          <w:p w14:paraId="4F965E18" w14:textId="77777777" w:rsidR="00C137B7" w:rsidRPr="000D4880" w:rsidRDefault="00C137B7" w:rsidP="00D34FF6">
            <w:pPr>
              <w:rPr>
                <w:rFonts w:ascii="Arial" w:hAnsi="Arial" w:cs="Arial"/>
                <w:kern w:val="2"/>
                <w:sz w:val="20"/>
                <w:lang w:val="en-US"/>
              </w:rPr>
            </w:pPr>
            <w:r w:rsidRPr="000D4880">
              <w:rPr>
                <w:rFonts w:ascii="Arial" w:hAnsi="Arial" w:cs="Arial"/>
                <w:kern w:val="2"/>
                <w:sz w:val="20"/>
                <w:lang w:val="en-US"/>
              </w:rPr>
              <w:t>5.5.1. The Buyer shall settle with the Supplier no later than 30 (thirty) days from the date of receipt of the Invoice.</w:t>
            </w:r>
          </w:p>
          <w:p w14:paraId="56A48BF8" w14:textId="77777777" w:rsidR="00C137B7" w:rsidRPr="000D4880" w:rsidRDefault="00C137B7" w:rsidP="00D34FF6">
            <w:pPr>
              <w:rPr>
                <w:rFonts w:ascii="Arial" w:hAnsi="Arial" w:cs="Arial"/>
                <w:kern w:val="2"/>
                <w:sz w:val="20"/>
                <w:lang w:val="en-US"/>
              </w:rPr>
            </w:pPr>
          </w:p>
          <w:p w14:paraId="019A8D5A" w14:textId="3E26A337" w:rsidR="00C137B7" w:rsidRPr="000D4880" w:rsidRDefault="00C137B7" w:rsidP="00D34FF6">
            <w:pPr>
              <w:rPr>
                <w:rFonts w:ascii="Arial" w:hAnsi="Arial" w:cs="Arial"/>
                <w:kern w:val="2"/>
                <w:sz w:val="20"/>
                <w:lang w:val="en-US"/>
              </w:rPr>
            </w:pPr>
            <w:r w:rsidRPr="0059437E">
              <w:rPr>
                <w:rFonts w:ascii="Arial" w:hAnsi="Arial" w:cs="Arial"/>
                <w:color w:val="000000"/>
                <w:kern w:val="2"/>
                <w:sz w:val="20"/>
              </w:rPr>
              <w:t xml:space="preserve">5.5.2. </w:t>
            </w:r>
            <w:r w:rsidRPr="0059437E">
              <w:rPr>
                <w:rFonts w:ascii="Arial" w:hAnsi="Arial" w:cs="Arial"/>
                <w:color w:val="000000"/>
                <w:kern w:val="2"/>
                <w:sz w:val="20"/>
                <w:lang w:val="en-GB"/>
              </w:rPr>
              <w:t>Payment terms</w:t>
            </w:r>
            <w:r w:rsidRPr="0059437E">
              <w:rPr>
                <w:rFonts w:ascii="Arial" w:hAnsi="Arial" w:cs="Arial"/>
                <w:kern w:val="2"/>
                <w:sz w:val="20"/>
                <w:lang w:val="en-GB"/>
              </w:rPr>
              <w:t>:</w:t>
            </w:r>
            <w:r w:rsidR="00FC1B10">
              <w:rPr>
                <w:rFonts w:ascii="Arial" w:hAnsi="Arial" w:cs="Arial"/>
                <w:kern w:val="2"/>
                <w:sz w:val="20"/>
                <w:lang w:val="en-GB"/>
              </w:rPr>
              <w:t xml:space="preserve"> </w:t>
            </w:r>
            <w:sdt>
              <w:sdtPr>
                <w:rPr>
                  <w:rFonts w:ascii="Arial" w:hAnsi="Arial" w:cs="Arial"/>
                  <w:kern w:val="2"/>
                  <w:sz w:val="20"/>
                  <w:shd w:val="clear" w:color="auto" w:fill="D9F2D0" w:themeFill="accent6" w:themeFillTint="33"/>
                </w:rPr>
                <w:id w:val="1468480398"/>
                <w:placeholder>
                  <w:docPart w:val="52C2986A8B8E457C97328D39E96670F8"/>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Content>
                <w:r w:rsidR="002B1CED" w:rsidRPr="0059437E">
                  <w:rPr>
                    <w:rFonts w:ascii="Arial" w:hAnsi="Arial" w:cs="Arial"/>
                    <w:kern w:val="2"/>
                    <w:sz w:val="20"/>
                  </w:rPr>
                  <w:t>upon fulfillment of all contractual obligations, the full price of the Contract is paid.</w:t>
                </w:r>
              </w:sdtContent>
            </w:sdt>
            <w:r w:rsidRPr="000D4880">
              <w:rPr>
                <w:rFonts w:ascii="Arial" w:hAnsi="Arial" w:cs="Arial"/>
                <w:color w:val="000000"/>
                <w:kern w:val="2"/>
                <w:sz w:val="20"/>
                <w:shd w:val="clear" w:color="auto" w:fill="FFFFFF"/>
                <w:lang w:val="en-US"/>
              </w:rPr>
              <w:t xml:space="preserve"> </w:t>
            </w:r>
          </w:p>
          <w:p w14:paraId="212D6A86" w14:textId="77777777" w:rsidR="00C137B7" w:rsidRPr="000D4880" w:rsidRDefault="00C137B7" w:rsidP="00D34FF6">
            <w:pPr>
              <w:rPr>
                <w:rFonts w:ascii="Arial" w:hAnsi="Arial" w:cs="Arial"/>
                <w:kern w:val="2"/>
                <w:sz w:val="20"/>
                <w:lang w:val="en-US"/>
              </w:rPr>
            </w:pPr>
          </w:p>
        </w:tc>
      </w:tr>
      <w:tr w:rsidR="00C137B7" w:rsidRPr="007E01DF" w14:paraId="6DC0F290" w14:textId="77777777" w:rsidTr="00D34FF6">
        <w:trPr>
          <w:trHeight w:val="85"/>
        </w:trPr>
        <w:tc>
          <w:tcPr>
            <w:tcW w:w="4855" w:type="dxa"/>
          </w:tcPr>
          <w:p w14:paraId="7DE919F3" w14:textId="77777777" w:rsidR="00C137B7" w:rsidRPr="007E01DF" w:rsidRDefault="00C137B7" w:rsidP="00D34FF6">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5.6. Advance Payment</w:t>
            </w:r>
          </w:p>
        </w:tc>
      </w:tr>
      <w:tr w:rsidR="00C137B7" w:rsidRPr="007E01DF" w14:paraId="0140AF03" w14:textId="77777777" w:rsidTr="000D4880">
        <w:trPr>
          <w:trHeight w:val="85"/>
        </w:trPr>
        <w:tc>
          <w:tcPr>
            <w:tcW w:w="4855" w:type="dxa"/>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1E2662F2" w14:textId="1CD78473" w:rsidR="00C137B7" w:rsidRDefault="002B1CED" w:rsidP="00D34FF6">
                <w:pPr>
                  <w:rPr>
                    <w:rFonts w:ascii="Arial" w:hAnsi="Arial" w:cs="Arial"/>
                    <w:kern w:val="2"/>
                    <w:sz w:val="20"/>
                  </w:rPr>
                </w:pPr>
                <w:r>
                  <w:rPr>
                    <w:rFonts w:ascii="Arial" w:hAnsi="Arial" w:cs="Arial"/>
                    <w:color w:val="000000"/>
                    <w:kern w:val="2"/>
                    <w:sz w:val="20"/>
                    <w:shd w:val="clear" w:color="auto" w:fill="FFFFFF"/>
                  </w:rPr>
                  <w:t>Punktas netaikomas.</w:t>
                </w:r>
              </w:p>
            </w:sdtContent>
          </w:sdt>
          <w:p w14:paraId="41AE8F4B" w14:textId="77777777" w:rsidR="00C137B7" w:rsidRPr="007E01DF" w:rsidRDefault="00C137B7" w:rsidP="00D34FF6">
            <w:pPr>
              <w:rPr>
                <w:rFonts w:ascii="Arial" w:hAnsi="Arial" w:cs="Arial"/>
                <w:kern w:val="2"/>
                <w:sz w:val="20"/>
              </w:rPr>
            </w:pPr>
          </w:p>
        </w:tc>
        <w:tc>
          <w:tcPr>
            <w:tcW w:w="4495" w:type="dxa"/>
          </w:tcPr>
          <w:sdt>
            <w:sdtPr>
              <w:rPr>
                <w:rFonts w:ascii="Arial" w:hAnsi="Arial" w:cs="Arial"/>
                <w:color w:val="000000"/>
                <w:kern w:val="2"/>
                <w:sz w:val="20"/>
                <w:shd w:val="clear" w:color="auto" w:fill="FFFFFF"/>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23D32985" w:rsidR="00C137B7" w:rsidRDefault="002B1CED" w:rsidP="00D34FF6">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p w14:paraId="2723F374" w14:textId="77777777" w:rsidR="00C137B7" w:rsidRDefault="00C137B7" w:rsidP="00D34FF6">
            <w:pPr>
              <w:rPr>
                <w:rFonts w:ascii="Arial" w:hAnsi="Arial" w:cs="Arial"/>
                <w:kern w:val="2"/>
                <w:sz w:val="20"/>
                <w:lang w:val="en-US"/>
              </w:rPr>
            </w:pPr>
          </w:p>
          <w:p w14:paraId="293F6CE1" w14:textId="77777777" w:rsidR="00C137B7" w:rsidRPr="007E01DF" w:rsidRDefault="00C137B7" w:rsidP="00D34FF6">
            <w:pPr>
              <w:rPr>
                <w:rFonts w:ascii="Arial" w:hAnsi="Arial" w:cs="Arial"/>
                <w:kern w:val="2"/>
                <w:sz w:val="20"/>
                <w:lang w:val="en-US"/>
              </w:rPr>
            </w:pPr>
          </w:p>
        </w:tc>
      </w:tr>
      <w:tr w:rsidR="00C137B7" w:rsidRPr="007E01DF" w14:paraId="1C691844" w14:textId="77777777" w:rsidTr="00D34FF6">
        <w:trPr>
          <w:trHeight w:val="85"/>
        </w:trPr>
        <w:tc>
          <w:tcPr>
            <w:tcW w:w="4855" w:type="dxa"/>
          </w:tcPr>
          <w:p w14:paraId="2986AD34" w14:textId="77777777" w:rsidR="00C137B7" w:rsidRPr="007E01DF" w:rsidRDefault="00C137B7" w:rsidP="00D34FF6">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5.7 Securing the Advance Payment</w:t>
            </w:r>
          </w:p>
        </w:tc>
      </w:tr>
      <w:tr w:rsidR="00C137B7" w:rsidRPr="007E01DF" w14:paraId="4A274110" w14:textId="77777777" w:rsidTr="000D4880">
        <w:trPr>
          <w:trHeight w:val="85"/>
        </w:trPr>
        <w:tc>
          <w:tcPr>
            <w:tcW w:w="4855" w:type="dxa"/>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Content>
              <w:p w14:paraId="06D4AE21" w14:textId="6EDB9ECC" w:rsidR="00C137B7" w:rsidRDefault="002B1CED" w:rsidP="00D34FF6">
                <w:pPr>
                  <w:rPr>
                    <w:rFonts w:ascii="Arial" w:hAnsi="Arial" w:cs="Arial"/>
                    <w:kern w:val="2"/>
                    <w:sz w:val="20"/>
                  </w:rPr>
                </w:pPr>
                <w:r>
                  <w:rPr>
                    <w:rFonts w:ascii="Arial" w:hAnsi="Arial" w:cs="Arial"/>
                    <w:kern w:val="2"/>
                    <w:sz w:val="20"/>
                  </w:rPr>
                  <w:t>Punktas netaikomas.</w:t>
                </w:r>
              </w:p>
            </w:sdtContent>
          </w:sdt>
          <w:p w14:paraId="2828D369" w14:textId="77777777" w:rsidR="00C137B7" w:rsidRPr="007E01DF" w:rsidRDefault="00C137B7" w:rsidP="00D34FF6">
            <w:pPr>
              <w:rPr>
                <w:rFonts w:ascii="Arial" w:hAnsi="Arial" w:cs="Arial"/>
                <w:kern w:val="2"/>
                <w:sz w:val="20"/>
              </w:rPr>
            </w:pPr>
          </w:p>
        </w:tc>
        <w:tc>
          <w:tcPr>
            <w:tcW w:w="4495" w:type="dxa"/>
          </w:tcPr>
          <w:sdt>
            <w:sdtPr>
              <w:rPr>
                <w:rFonts w:ascii="Arial" w:hAnsi="Arial" w:cs="Arial"/>
                <w:kern w:val="2"/>
                <w:sz w:val="20"/>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Content>
              <w:p w14:paraId="414333CE" w14:textId="01466B78" w:rsidR="00C137B7" w:rsidRPr="007E01DF" w:rsidRDefault="002B1CED" w:rsidP="00D34FF6">
                <w:pPr>
                  <w:rPr>
                    <w:rFonts w:ascii="Arial" w:hAnsi="Arial" w:cs="Arial"/>
                    <w:kern w:val="2"/>
                    <w:sz w:val="20"/>
                    <w:lang w:val="en-US"/>
                  </w:rPr>
                </w:pPr>
                <w:r>
                  <w:rPr>
                    <w:rFonts w:ascii="Arial" w:hAnsi="Arial" w:cs="Arial"/>
                    <w:kern w:val="2"/>
                    <w:sz w:val="20"/>
                  </w:rPr>
                  <w:t>The Clause is not applicable.</w:t>
                </w:r>
              </w:p>
            </w:sdtContent>
          </w:sdt>
        </w:tc>
      </w:tr>
      <w:tr w:rsidR="00C137B7" w:rsidRPr="007E01DF" w14:paraId="502838C9" w14:textId="77777777" w:rsidTr="00D34FF6">
        <w:trPr>
          <w:trHeight w:val="85"/>
        </w:trPr>
        <w:tc>
          <w:tcPr>
            <w:tcW w:w="4855" w:type="dxa"/>
          </w:tcPr>
          <w:p w14:paraId="5EF7CF17"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C137B7" w:rsidRPr="007E01DF" w14:paraId="7F12918A" w14:textId="77777777" w:rsidTr="00D34FF6">
        <w:trPr>
          <w:trHeight w:val="85"/>
        </w:trPr>
        <w:tc>
          <w:tcPr>
            <w:tcW w:w="4855" w:type="dxa"/>
          </w:tcPr>
          <w:p w14:paraId="32174E2A"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6.1. Warranty period</w:t>
            </w:r>
          </w:p>
        </w:tc>
      </w:tr>
      <w:tr w:rsidR="00C137B7" w:rsidRPr="007E01DF" w14:paraId="7F79F80B" w14:textId="77777777" w:rsidTr="00D34FF6">
        <w:trPr>
          <w:trHeight w:val="85"/>
        </w:trPr>
        <w:tc>
          <w:tcPr>
            <w:tcW w:w="4855" w:type="dxa"/>
          </w:tcPr>
          <w:p w14:paraId="0666689A" w14:textId="77777777" w:rsidR="00C137B7" w:rsidRPr="007E01DF" w:rsidRDefault="00C137B7" w:rsidP="00D34FF6">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applied by the manufacturer of the Goods, but in any case, not less than 24 (twenty four)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C137B7" w:rsidRPr="007E01DF" w14:paraId="6E5CCDEE" w14:textId="77777777" w:rsidTr="00D34FF6">
        <w:trPr>
          <w:trHeight w:val="85"/>
        </w:trPr>
        <w:tc>
          <w:tcPr>
            <w:tcW w:w="4855" w:type="dxa"/>
          </w:tcPr>
          <w:p w14:paraId="052DA82C" w14:textId="77777777" w:rsidR="00C137B7" w:rsidRPr="009B5845" w:rsidRDefault="00C137B7" w:rsidP="00D34FF6">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C137B7" w:rsidRPr="009B5845" w:rsidRDefault="00C137B7" w:rsidP="00D34FF6">
            <w:pPr>
              <w:rPr>
                <w:rFonts w:ascii="Arial" w:hAnsi="Arial" w:cs="Arial"/>
                <w:kern w:val="2"/>
                <w:sz w:val="20"/>
                <w:lang w:val="en-US"/>
              </w:rPr>
            </w:pPr>
            <w:r w:rsidRPr="009B5845">
              <w:rPr>
                <w:rFonts w:ascii="Arial" w:hAnsi="Arial" w:cs="Arial"/>
                <w:b/>
                <w:bCs/>
                <w:kern w:val="2"/>
                <w:sz w:val="20"/>
                <w:lang w:val="en-US"/>
              </w:rPr>
              <w:t>6.2. Warranty maintenance</w:t>
            </w:r>
          </w:p>
        </w:tc>
      </w:tr>
      <w:tr w:rsidR="00C137B7" w:rsidRPr="007E01DF" w14:paraId="1FBBEF18" w14:textId="77777777" w:rsidTr="000D4880">
        <w:trPr>
          <w:trHeight w:val="85"/>
        </w:trPr>
        <w:tc>
          <w:tcPr>
            <w:tcW w:w="4855" w:type="dxa"/>
          </w:tcPr>
          <w:sdt>
            <w:sdtPr>
              <w:rPr>
                <w:rFonts w:ascii="Arial" w:hAnsi="Arial" w:cs="Arial"/>
                <w:kern w:val="2"/>
                <w:sz w:val="20"/>
              </w:rPr>
              <w:id w:val="1937243711"/>
              <w:placeholder>
                <w:docPart w:val="C61B6B6708C445FAB516B37476ED24D3"/>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Content>
              <w:p w14:paraId="6F52566E" w14:textId="66857016" w:rsidR="00C137B7" w:rsidRPr="00C60C73" w:rsidRDefault="00C60C73" w:rsidP="00C60C73">
                <w:pPr>
                  <w:spacing w:line="276" w:lineRule="auto"/>
                  <w:jc w:val="both"/>
                  <w:rPr>
                    <w:rFonts w:ascii="Arial" w:hAnsi="Arial" w:cs="Arial"/>
                    <w:kern w:val="2"/>
                    <w:sz w:val="20"/>
                  </w:rPr>
                </w:pPr>
                <w:r w:rsidRPr="00C60C73">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tcPr>
          <w:p w14:paraId="4D2857C5" w14:textId="2829ED49" w:rsidR="00C137B7" w:rsidRPr="007E01DF" w:rsidRDefault="00C137B7" w:rsidP="00D34FF6">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C137B7" w:rsidRPr="007E01DF" w14:paraId="222F1104" w14:textId="77777777" w:rsidTr="00D34FF6">
        <w:trPr>
          <w:trHeight w:val="85"/>
        </w:trPr>
        <w:tc>
          <w:tcPr>
            <w:tcW w:w="4855" w:type="dxa"/>
          </w:tcPr>
          <w:p w14:paraId="07D02CFC"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C137B7" w:rsidRPr="007E01DF" w14:paraId="5F6DA514" w14:textId="77777777" w:rsidTr="00D34FF6">
        <w:trPr>
          <w:trHeight w:val="85"/>
        </w:trPr>
        <w:tc>
          <w:tcPr>
            <w:tcW w:w="4855" w:type="dxa"/>
          </w:tcPr>
          <w:p w14:paraId="02AC8CE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lastRenderedPageBreak/>
              <w:t>Sutarties vykdymui pasitelkiami subtiekėjai ir (ar) specialistai</w:t>
            </w:r>
          </w:p>
        </w:tc>
        <w:tc>
          <w:tcPr>
            <w:tcW w:w="4495" w:type="dxa"/>
          </w:tcPr>
          <w:p w14:paraId="30A5B06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C137B7" w:rsidRPr="007E01DF" w14:paraId="2A6865D1" w14:textId="77777777" w:rsidTr="00D34FF6">
        <w:trPr>
          <w:trHeight w:val="85"/>
        </w:trPr>
        <w:tc>
          <w:tcPr>
            <w:tcW w:w="4855" w:type="dxa"/>
          </w:tcPr>
          <w:sdt>
            <w:sdtPr>
              <w:rPr>
                <w:rFonts w:ascii="Arial" w:hAnsi="Arial" w:cs="Arial"/>
                <w:kern w:val="2"/>
                <w:sz w:val="20"/>
              </w:rPr>
              <w:id w:val="827944199"/>
              <w:placeholder>
                <w:docPart w:val="578443BAF4E544D880E2100E5421C09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0C62E78E" w14:textId="77777777" w:rsidR="00C137B7" w:rsidRPr="007E01DF" w:rsidRDefault="00C137B7" w:rsidP="00D34FF6">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C137B7" w:rsidRPr="007E01DF" w:rsidRDefault="00000000" w:rsidP="00D34FF6">
            <w:pPr>
              <w:spacing w:line="276" w:lineRule="auto"/>
              <w:jc w:val="both"/>
              <w:rPr>
                <w:rFonts w:ascii="Arial" w:hAnsi="Arial" w:cs="Arial"/>
                <w:kern w:val="2"/>
                <w:sz w:val="20"/>
                <w:lang w:val="en-US"/>
              </w:rPr>
            </w:pPr>
            <w:sdt>
              <w:sdtPr>
                <w:rPr>
                  <w:rFonts w:ascii="Arial" w:hAnsi="Arial" w:cs="Arial"/>
                  <w:kern w:val="2"/>
                  <w:sz w:val="20"/>
                </w:rPr>
                <w:id w:val="-1189368129"/>
                <w:placeholder>
                  <w:docPart w:val="D033723756AE483AA6A6E75E222F6294"/>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Content>
                <w:r w:rsidR="00C137B7" w:rsidRPr="007F35FA">
                  <w:rPr>
                    <w:rStyle w:val="PlaceholderText"/>
                    <w:rFonts w:ascii="Arial" w:eastAsiaTheme="majorEastAsia" w:hAnsi="Arial" w:cs="Arial"/>
                    <w:color w:val="FF0000"/>
                    <w:sz w:val="20"/>
                  </w:rPr>
                  <w:t>Pasirinkite elementą.</w:t>
                </w:r>
              </w:sdtContent>
            </w:sdt>
            <w:r w:rsidR="00C137B7">
              <w:rPr>
                <w:rFonts w:ascii="Arial" w:hAnsi="Arial" w:cs="Arial"/>
                <w:kern w:val="2"/>
                <w:sz w:val="20"/>
                <w:lang w:val="en-US"/>
              </w:rPr>
              <w:t xml:space="preserve"> </w:t>
            </w:r>
          </w:p>
          <w:p w14:paraId="19D8BA1B" w14:textId="77777777" w:rsidR="00C137B7" w:rsidRPr="007E01DF" w:rsidRDefault="00C137B7" w:rsidP="00D34FF6">
            <w:pPr>
              <w:rPr>
                <w:rFonts w:ascii="Arial" w:hAnsi="Arial" w:cs="Arial"/>
                <w:kern w:val="2"/>
                <w:sz w:val="20"/>
                <w:lang w:val="en-US"/>
              </w:rPr>
            </w:pPr>
          </w:p>
        </w:tc>
      </w:tr>
      <w:tr w:rsidR="00C137B7" w:rsidRPr="007E01DF" w14:paraId="1C90B197" w14:textId="77777777" w:rsidTr="00D34FF6">
        <w:trPr>
          <w:trHeight w:val="85"/>
        </w:trPr>
        <w:tc>
          <w:tcPr>
            <w:tcW w:w="4855" w:type="dxa"/>
          </w:tcPr>
          <w:p w14:paraId="0216CBC3"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C137B7" w:rsidRPr="007E01DF" w14:paraId="73A1EF34" w14:textId="77777777" w:rsidTr="00D34FF6">
        <w:trPr>
          <w:trHeight w:val="85"/>
        </w:trPr>
        <w:tc>
          <w:tcPr>
            <w:tcW w:w="4855" w:type="dxa"/>
          </w:tcPr>
          <w:p w14:paraId="75F9A466"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C137B7" w:rsidRPr="007E01DF" w14:paraId="1E04900B" w14:textId="77777777" w:rsidTr="00D34FF6">
        <w:trPr>
          <w:trHeight w:val="85"/>
        </w:trPr>
        <w:tc>
          <w:tcPr>
            <w:tcW w:w="4855" w:type="dxa"/>
          </w:tcPr>
          <w:p w14:paraId="406983CE" w14:textId="5A89C707" w:rsidR="00C137B7" w:rsidRPr="00606A42" w:rsidRDefault="00C137B7" w:rsidP="00D34FF6">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AF24B08" w14:textId="4B7FEC0B" w:rsidR="00C137B7" w:rsidRPr="007E01DF" w:rsidRDefault="00000000" w:rsidP="00D34FF6">
            <w:pPr>
              <w:rPr>
                <w:rFonts w:ascii="Arial" w:hAnsi="Arial" w:cs="Arial"/>
                <w:b/>
                <w:bCs/>
                <w:kern w:val="2"/>
                <w:sz w:val="20"/>
              </w:rPr>
            </w:pPr>
            <w:sdt>
              <w:sdtPr>
                <w:rPr>
                  <w:rFonts w:ascii="Arial" w:hAnsi="Arial" w:cs="Arial"/>
                  <w:kern w:val="2"/>
                  <w:sz w:val="20"/>
                </w:rPr>
                <w:id w:val="1353839929"/>
                <w:placeholder>
                  <w:docPart w:val="B0C481D5FD8D4AFC81F176AF1A11F8E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606A42">
                  <w:rPr>
                    <w:rFonts w:ascii="Arial" w:hAnsi="Arial" w:cs="Arial"/>
                    <w:kern w:val="2"/>
                    <w:sz w:val="20"/>
                  </w:rPr>
                  <w:t>netesybos.</w:t>
                </w:r>
              </w:sdtContent>
            </w:sdt>
          </w:p>
        </w:tc>
        <w:tc>
          <w:tcPr>
            <w:tcW w:w="4495" w:type="dxa"/>
          </w:tcPr>
          <w:p w14:paraId="10ED2F7D" w14:textId="72A5325A" w:rsidR="00C137B7" w:rsidRDefault="00C137B7" w:rsidP="00D34FF6">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1761CD10" w14:textId="4689AC98" w:rsidR="00C137B7" w:rsidRPr="007E01DF" w:rsidRDefault="00000000" w:rsidP="00D34FF6">
            <w:pPr>
              <w:rPr>
                <w:rFonts w:ascii="Arial" w:hAnsi="Arial" w:cs="Arial"/>
                <w:kern w:val="2"/>
                <w:sz w:val="20"/>
                <w:lang w:val="en-US"/>
              </w:rPr>
            </w:pPr>
            <w:sdt>
              <w:sdtPr>
                <w:rPr>
                  <w:rFonts w:ascii="Arial" w:hAnsi="Arial" w:cs="Arial"/>
                  <w:kern w:val="2"/>
                  <w:sz w:val="20"/>
                </w:rPr>
                <w:id w:val="-480998679"/>
                <w:placeholder>
                  <w:docPart w:val="DDE01F6121244622ACFB9C0C0B30A59C"/>
                </w:placeholder>
                <w:dropDownList>
                  <w:listItem w:value="Pasirinkite elementą."/>
                  <w:listItem w:displayText="penalties." w:value="penalties."/>
                  <w:listItem w:displayText="penalties; Bank guarantee on first demand or " w:value="penalties; Bank guarantee on first demand or "/>
                </w:dropDownList>
              </w:sdtPr>
              <w:sdtContent>
                <w:r w:rsidR="00606A42">
                  <w:rPr>
                    <w:rFonts w:ascii="Arial" w:hAnsi="Arial" w:cs="Arial"/>
                    <w:kern w:val="2"/>
                    <w:sz w:val="20"/>
                  </w:rPr>
                  <w:t>penalties.</w:t>
                </w:r>
              </w:sdtContent>
            </w:sdt>
          </w:p>
        </w:tc>
      </w:tr>
      <w:tr w:rsidR="00C137B7" w:rsidRPr="007E01DF" w14:paraId="144E16B4" w14:textId="77777777" w:rsidTr="00D34FF6">
        <w:trPr>
          <w:trHeight w:val="85"/>
        </w:trPr>
        <w:tc>
          <w:tcPr>
            <w:tcW w:w="4855" w:type="dxa"/>
          </w:tcPr>
          <w:p w14:paraId="5B0AB49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C137B7" w:rsidRPr="007E01DF" w14:paraId="3F2CEB7A" w14:textId="77777777" w:rsidTr="00D34FF6">
        <w:trPr>
          <w:trHeight w:val="85"/>
        </w:trPr>
        <w:tc>
          <w:tcPr>
            <w:tcW w:w="4855" w:type="dxa"/>
          </w:tcPr>
          <w:p w14:paraId="12C9A94C"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C137B7" w:rsidRPr="007E01DF" w14:paraId="74EC843B" w14:textId="77777777" w:rsidTr="00D34FF6">
        <w:trPr>
          <w:trHeight w:val="85"/>
        </w:trPr>
        <w:tc>
          <w:tcPr>
            <w:tcW w:w="4855" w:type="dxa"/>
          </w:tcPr>
          <w:p w14:paraId="39526DA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C137B7" w:rsidRPr="007E01DF" w:rsidRDefault="00C137B7" w:rsidP="00D34FF6">
            <w:pPr>
              <w:jc w:val="both"/>
              <w:rPr>
                <w:rFonts w:ascii="Arial" w:hAnsi="Arial" w:cs="Arial"/>
                <w:b/>
                <w:bCs/>
                <w:kern w:val="2"/>
                <w:sz w:val="20"/>
              </w:rPr>
            </w:pPr>
          </w:p>
        </w:tc>
        <w:tc>
          <w:tcPr>
            <w:tcW w:w="4495" w:type="dxa"/>
          </w:tcPr>
          <w:p w14:paraId="70FB54AE" w14:textId="1BB6880B" w:rsidR="00C137B7" w:rsidRPr="007E01DF" w:rsidRDefault="00C137B7" w:rsidP="00D34FF6">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tc>
      </w:tr>
      <w:tr w:rsidR="00C137B7" w:rsidRPr="007E01DF" w14:paraId="5B6E1686" w14:textId="77777777" w:rsidTr="00D34FF6">
        <w:trPr>
          <w:trHeight w:val="85"/>
        </w:trPr>
        <w:tc>
          <w:tcPr>
            <w:tcW w:w="4855" w:type="dxa"/>
          </w:tcPr>
          <w:p w14:paraId="3099B05D" w14:textId="77777777" w:rsidR="00C137B7" w:rsidRPr="007E01DF" w:rsidRDefault="00C137B7" w:rsidP="00D34FF6">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C137B7" w:rsidRPr="007E01DF" w14:paraId="79B00EEB" w14:textId="77777777" w:rsidTr="00D34FF6">
        <w:trPr>
          <w:trHeight w:val="85"/>
        </w:trPr>
        <w:tc>
          <w:tcPr>
            <w:tcW w:w="4855" w:type="dxa"/>
          </w:tcPr>
          <w:p w14:paraId="2962EDD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C137B7" w:rsidRDefault="00C137B7" w:rsidP="00D34FF6">
            <w:pPr>
              <w:jc w:val="both"/>
              <w:rPr>
                <w:rFonts w:ascii="Arial" w:hAnsi="Arial" w:cs="Arial"/>
                <w:color w:val="000000"/>
                <w:kern w:val="2"/>
                <w:sz w:val="20"/>
              </w:rPr>
            </w:pPr>
          </w:p>
          <w:p w14:paraId="2E4CE455" w14:textId="77777777" w:rsidR="00C137B7" w:rsidRPr="007E01DF" w:rsidRDefault="00C137B7" w:rsidP="00D34FF6">
            <w:pPr>
              <w:jc w:val="both"/>
              <w:rPr>
                <w:rFonts w:ascii="Arial" w:hAnsi="Arial" w:cs="Arial"/>
                <w:b/>
                <w:bCs/>
                <w:kern w:val="2"/>
                <w:sz w:val="20"/>
              </w:rPr>
            </w:pPr>
          </w:p>
        </w:tc>
        <w:tc>
          <w:tcPr>
            <w:tcW w:w="4495" w:type="dxa"/>
          </w:tcPr>
          <w:p w14:paraId="56E065D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C137B7" w:rsidRPr="007E01DF" w14:paraId="1CA4C802" w14:textId="77777777" w:rsidTr="00D34FF6">
        <w:trPr>
          <w:trHeight w:val="85"/>
        </w:trPr>
        <w:tc>
          <w:tcPr>
            <w:tcW w:w="4855" w:type="dxa"/>
          </w:tcPr>
          <w:p w14:paraId="72394C7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C137B7" w:rsidRPr="007E01DF" w14:paraId="0CD5726B" w14:textId="77777777" w:rsidTr="00D34FF6">
        <w:trPr>
          <w:trHeight w:val="85"/>
        </w:trPr>
        <w:tc>
          <w:tcPr>
            <w:tcW w:w="4855" w:type="dxa"/>
          </w:tcPr>
          <w:p w14:paraId="7899C44C" w14:textId="77777777" w:rsidR="00C137B7" w:rsidRDefault="00C137B7" w:rsidP="00D34FF6">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3E0C9411" w14:textId="77777777" w:rsidR="00C137B7" w:rsidRDefault="00C137B7" w:rsidP="00D34FF6">
            <w:pPr>
              <w:jc w:val="both"/>
              <w:rPr>
                <w:rFonts w:ascii="Arial" w:hAnsi="Arial" w:cs="Arial"/>
                <w:kern w:val="2"/>
                <w:sz w:val="20"/>
              </w:rPr>
            </w:pPr>
          </w:p>
          <w:p w14:paraId="03991EC8" w14:textId="77777777" w:rsidR="00C137B7" w:rsidRPr="007E01DF" w:rsidRDefault="00C137B7" w:rsidP="00D34FF6">
            <w:pPr>
              <w:jc w:val="both"/>
              <w:rPr>
                <w:rFonts w:ascii="Arial" w:hAnsi="Arial" w:cs="Arial"/>
                <w:b/>
                <w:bCs/>
                <w:kern w:val="2"/>
                <w:sz w:val="20"/>
              </w:rPr>
            </w:pPr>
          </w:p>
        </w:tc>
        <w:tc>
          <w:tcPr>
            <w:tcW w:w="4495" w:type="dxa"/>
          </w:tcPr>
          <w:p w14:paraId="243E8087" w14:textId="77777777" w:rsidR="00C137B7" w:rsidRPr="007E01DF" w:rsidRDefault="00C137B7" w:rsidP="00D34FF6">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C137B7" w:rsidRPr="007E01DF" w14:paraId="53CF96D1" w14:textId="77777777" w:rsidTr="00D34FF6">
        <w:trPr>
          <w:trHeight w:val="85"/>
        </w:trPr>
        <w:tc>
          <w:tcPr>
            <w:tcW w:w="4855" w:type="dxa"/>
          </w:tcPr>
          <w:p w14:paraId="73932F43"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C137B7" w:rsidRPr="007E01DF" w:rsidRDefault="00C137B7" w:rsidP="00D34FF6">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C137B7" w:rsidRPr="007E01DF" w14:paraId="2F59A55C" w14:textId="77777777" w:rsidTr="00D34FF6">
        <w:trPr>
          <w:trHeight w:val="85"/>
        </w:trPr>
        <w:tc>
          <w:tcPr>
            <w:tcW w:w="4855" w:type="dxa"/>
          </w:tcPr>
          <w:p w14:paraId="5DD9AB69" w14:textId="77777777" w:rsidR="00C137B7" w:rsidRPr="00FF3259" w:rsidRDefault="00C137B7" w:rsidP="00D34FF6">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C137B7" w:rsidRPr="00FF3259" w:rsidRDefault="00C137B7" w:rsidP="00D34FF6">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C137B7" w:rsidRPr="007E01DF" w14:paraId="7BFE47B1" w14:textId="77777777" w:rsidTr="00D34FF6">
        <w:trPr>
          <w:trHeight w:val="85"/>
        </w:trPr>
        <w:tc>
          <w:tcPr>
            <w:tcW w:w="4855" w:type="dxa"/>
          </w:tcPr>
          <w:p w14:paraId="1D2990E5" w14:textId="77777777" w:rsidR="00C137B7" w:rsidRPr="00A735C0" w:rsidRDefault="00C137B7" w:rsidP="00D34FF6">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C137B7" w:rsidRPr="00A735C0" w:rsidRDefault="00C137B7" w:rsidP="00D34FF6">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C137B7" w:rsidRPr="007E01DF" w14:paraId="49EDC44D" w14:textId="77777777" w:rsidTr="00D34FF6">
        <w:trPr>
          <w:trHeight w:val="85"/>
        </w:trPr>
        <w:tc>
          <w:tcPr>
            <w:tcW w:w="4855" w:type="dxa"/>
          </w:tcPr>
          <w:p w14:paraId="65115C37"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lastRenderedPageBreak/>
              <w:t>9.5.1. 100 (vienas šimtas) Eur už kiekvieną pažeidimo atvejį.</w:t>
            </w:r>
          </w:p>
          <w:p w14:paraId="660BA130"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C137B7" w:rsidRPr="007E01DF" w:rsidRDefault="00C137B7" w:rsidP="00D34FF6">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Default="00C137B7" w:rsidP="00D34FF6">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5E53AE2F" w14:textId="77777777" w:rsidR="00C137B7" w:rsidRPr="007E66F6"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C137B7"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225A9BF" w14:textId="77777777" w:rsidR="00C137B7" w:rsidRPr="007E01DF" w:rsidRDefault="00C137B7" w:rsidP="00D34FF6">
            <w:pPr>
              <w:jc w:val="both"/>
              <w:rPr>
                <w:rFonts w:ascii="Arial" w:hAnsi="Arial" w:cs="Arial"/>
                <w:color w:val="000000"/>
                <w:kern w:val="2"/>
                <w:sz w:val="20"/>
                <w:lang w:val="en-US"/>
              </w:rPr>
            </w:pPr>
          </w:p>
        </w:tc>
      </w:tr>
      <w:tr w:rsidR="00C137B7" w:rsidRPr="007E01DF" w14:paraId="0A197C94" w14:textId="77777777" w:rsidTr="00D34FF6">
        <w:trPr>
          <w:trHeight w:val="85"/>
        </w:trPr>
        <w:tc>
          <w:tcPr>
            <w:tcW w:w="4855" w:type="dxa"/>
          </w:tcPr>
          <w:p w14:paraId="4190957D"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C137B7" w:rsidRPr="007E01DF" w14:paraId="7ABFE100" w14:textId="77777777" w:rsidTr="00D34FF6">
        <w:trPr>
          <w:trHeight w:val="85"/>
        </w:trPr>
        <w:tc>
          <w:tcPr>
            <w:tcW w:w="4855" w:type="dxa"/>
          </w:tcPr>
          <w:p w14:paraId="0ECCFC61" w14:textId="77777777" w:rsidR="00C137B7" w:rsidRDefault="00C137B7" w:rsidP="00D34FF6">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68FADB12" w14:textId="77777777" w:rsidR="00C137B7" w:rsidRDefault="00C137B7" w:rsidP="00D34FF6">
            <w:pPr>
              <w:jc w:val="both"/>
              <w:rPr>
                <w:rFonts w:ascii="Arial" w:hAnsi="Arial" w:cs="Arial"/>
                <w:kern w:val="2"/>
                <w:sz w:val="20"/>
              </w:rPr>
            </w:pPr>
          </w:p>
          <w:p w14:paraId="7AB32677" w14:textId="77777777" w:rsidR="00C137B7" w:rsidRPr="007E01DF" w:rsidRDefault="00C137B7" w:rsidP="00D34FF6">
            <w:pPr>
              <w:jc w:val="both"/>
              <w:rPr>
                <w:rFonts w:ascii="Arial" w:hAnsi="Arial" w:cs="Arial"/>
                <w:color w:val="000000"/>
                <w:kern w:val="2"/>
                <w:sz w:val="20"/>
              </w:rPr>
            </w:pPr>
          </w:p>
        </w:tc>
        <w:tc>
          <w:tcPr>
            <w:tcW w:w="4495" w:type="dxa"/>
          </w:tcPr>
          <w:p w14:paraId="45D796C5" w14:textId="77777777" w:rsidR="00C137B7" w:rsidRPr="007E01DF"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C137B7" w:rsidRPr="007E01DF" w14:paraId="1BF2981C" w14:textId="77777777" w:rsidTr="00D34FF6">
        <w:trPr>
          <w:trHeight w:val="85"/>
        </w:trPr>
        <w:tc>
          <w:tcPr>
            <w:tcW w:w="4855" w:type="dxa"/>
          </w:tcPr>
          <w:p w14:paraId="2E27AA3F"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2BB066F"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C137B7" w:rsidRPr="007E01DF" w14:paraId="1C415970" w14:textId="77777777" w:rsidTr="00D34FF6">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44C21E19" w14:textId="375B130D" w:rsidR="00C137B7" w:rsidRDefault="00606A42" w:rsidP="00D34FF6">
                <w:pPr>
                  <w:jc w:val="both"/>
                  <w:rPr>
                    <w:rFonts w:ascii="Arial" w:hAnsi="Arial" w:cs="Arial"/>
                    <w:kern w:val="2"/>
                    <w:sz w:val="20"/>
                  </w:rPr>
                </w:pPr>
                <w:r>
                  <w:rPr>
                    <w:rFonts w:ascii="Arial" w:hAnsi="Arial" w:cs="Arial"/>
                    <w:kern w:val="2"/>
                    <w:sz w:val="20"/>
                  </w:rPr>
                  <w:t>Punktas netaikomas.</w:t>
                </w:r>
              </w:p>
            </w:sdtContent>
          </w:sdt>
          <w:p w14:paraId="66097A33"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Content>
              <w:p w14:paraId="14A1DD8F" w14:textId="01145B58" w:rsidR="00C137B7" w:rsidRDefault="00606A42" w:rsidP="00D34FF6">
                <w:pPr>
                  <w:jc w:val="both"/>
                  <w:rPr>
                    <w:rFonts w:ascii="Arial" w:hAnsi="Arial" w:cs="Arial"/>
                    <w:kern w:val="2"/>
                    <w:sz w:val="20"/>
                  </w:rPr>
                </w:pPr>
                <w:r>
                  <w:rPr>
                    <w:rFonts w:ascii="Arial" w:hAnsi="Arial" w:cs="Arial"/>
                    <w:kern w:val="2"/>
                    <w:sz w:val="20"/>
                  </w:rPr>
                  <w:t>The Clause is not applicable.</w:t>
                </w:r>
              </w:p>
            </w:sdtContent>
          </w:sdt>
          <w:p w14:paraId="20BD6110" w14:textId="77777777" w:rsidR="00C137B7" w:rsidRPr="007E01DF" w:rsidRDefault="00C137B7" w:rsidP="00D34FF6">
            <w:pPr>
              <w:rPr>
                <w:rFonts w:ascii="Arial" w:hAnsi="Arial" w:cs="Arial"/>
                <w:color w:val="000000"/>
                <w:kern w:val="2"/>
                <w:sz w:val="20"/>
                <w:lang w:val="en-US"/>
              </w:rPr>
            </w:pPr>
          </w:p>
        </w:tc>
      </w:tr>
      <w:tr w:rsidR="00C137B7" w:rsidRPr="007E01DF" w14:paraId="1060E391" w14:textId="77777777" w:rsidTr="00D34FF6">
        <w:trPr>
          <w:trHeight w:val="85"/>
        </w:trPr>
        <w:tc>
          <w:tcPr>
            <w:tcW w:w="4855" w:type="dxa"/>
          </w:tcPr>
          <w:p w14:paraId="1210E120"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C137B7" w:rsidRPr="007E01DF" w14:paraId="022A1BF7" w14:textId="77777777" w:rsidTr="00D34FF6">
        <w:trPr>
          <w:trHeight w:val="85"/>
        </w:trPr>
        <w:tc>
          <w:tcPr>
            <w:tcW w:w="4855" w:type="dxa"/>
          </w:tcPr>
          <w:p w14:paraId="7006DC9B" w14:textId="77777777" w:rsidR="00C137B7" w:rsidRPr="007E01DF" w:rsidRDefault="00C137B7" w:rsidP="00D34FF6">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C137B7" w:rsidRPr="007E01DF" w:rsidRDefault="00C137B7" w:rsidP="00D34FF6">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0DFF09C8" w14:textId="77777777" w:rsidTr="00D34FF6">
        <w:trPr>
          <w:trHeight w:val="85"/>
        </w:trPr>
        <w:tc>
          <w:tcPr>
            <w:tcW w:w="4855" w:type="dxa"/>
          </w:tcPr>
          <w:p w14:paraId="247F7640" w14:textId="77777777" w:rsidR="00C137B7" w:rsidRPr="007E01DF" w:rsidRDefault="00C137B7" w:rsidP="00D34FF6">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C137B7" w:rsidRPr="007E01DF" w14:paraId="28E7E669" w14:textId="77777777" w:rsidTr="00D34FF6">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0C26FFBF" w14:textId="6582C6B3" w:rsidR="00C137B7" w:rsidRPr="007F35FA" w:rsidRDefault="003C7EDB" w:rsidP="00D34FF6">
                <w:pPr>
                  <w:jc w:val="both"/>
                  <w:rPr>
                    <w:rFonts w:ascii="Arial" w:hAnsi="Arial" w:cs="Arial"/>
                    <w:kern w:val="2"/>
                    <w:sz w:val="20"/>
                  </w:rPr>
                </w:pPr>
                <w:r>
                  <w:rPr>
                    <w:rFonts w:ascii="Arial" w:hAnsi="Arial" w:cs="Arial"/>
                    <w:kern w:val="2"/>
                    <w:sz w:val="20"/>
                  </w:rPr>
                  <w:t>Punktas netaikomas.</w:t>
                </w:r>
              </w:p>
            </w:sdtContent>
          </w:sdt>
          <w:p w14:paraId="4F2DFDCE"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Content>
              <w:p w14:paraId="326EA340" w14:textId="5B02CE62" w:rsidR="00C137B7" w:rsidRPr="007F35FA" w:rsidRDefault="003C7EDB" w:rsidP="00D34FF6">
                <w:pPr>
                  <w:jc w:val="both"/>
                  <w:rPr>
                    <w:rFonts w:ascii="Arial" w:hAnsi="Arial" w:cs="Arial"/>
                    <w:kern w:val="2"/>
                    <w:sz w:val="20"/>
                  </w:rPr>
                </w:pPr>
                <w:r>
                  <w:rPr>
                    <w:rFonts w:ascii="Arial" w:hAnsi="Arial" w:cs="Arial"/>
                    <w:kern w:val="2"/>
                    <w:sz w:val="20"/>
                  </w:rPr>
                  <w:t>The Clause is not applicable.</w:t>
                </w:r>
              </w:p>
            </w:sdtContent>
          </w:sdt>
          <w:p w14:paraId="597998CD" w14:textId="77777777" w:rsidR="00C137B7" w:rsidRPr="007E01DF" w:rsidRDefault="00C137B7" w:rsidP="00D34FF6">
            <w:pPr>
              <w:rPr>
                <w:rFonts w:ascii="Arial" w:hAnsi="Arial" w:cs="Arial"/>
                <w:color w:val="000000"/>
                <w:kern w:val="2"/>
                <w:sz w:val="20"/>
                <w:lang w:val="en-US"/>
              </w:rPr>
            </w:pPr>
          </w:p>
        </w:tc>
      </w:tr>
      <w:tr w:rsidR="00C137B7" w:rsidRPr="007E01DF" w14:paraId="0D7C2B34" w14:textId="77777777" w:rsidTr="00D34FF6">
        <w:trPr>
          <w:trHeight w:val="85"/>
        </w:trPr>
        <w:tc>
          <w:tcPr>
            <w:tcW w:w="4855" w:type="dxa"/>
          </w:tcPr>
          <w:p w14:paraId="637F203C" w14:textId="77777777" w:rsidR="00C137B7" w:rsidRPr="007E01DF" w:rsidRDefault="00C137B7" w:rsidP="00D34FF6">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C137B7" w:rsidRPr="00427415" w:rsidRDefault="00C137B7" w:rsidP="00D34FF6">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C137B7" w:rsidRPr="007E01DF" w14:paraId="25CC440E" w14:textId="77777777" w:rsidTr="00D34FF6">
        <w:trPr>
          <w:trHeight w:val="85"/>
        </w:trPr>
        <w:tc>
          <w:tcPr>
            <w:tcW w:w="4855" w:type="dxa"/>
          </w:tcPr>
          <w:p w14:paraId="6F922562" w14:textId="77777777" w:rsidR="00C137B7" w:rsidRPr="007E01DF" w:rsidRDefault="00C137B7" w:rsidP="00D34FF6">
            <w:pPr>
              <w:jc w:val="both"/>
              <w:rPr>
                <w:rFonts w:ascii="Arial" w:hAnsi="Arial" w:cs="Arial"/>
                <w:color w:val="4472C4"/>
                <w:kern w:val="2"/>
                <w:sz w:val="20"/>
              </w:rPr>
            </w:pPr>
            <w:r w:rsidRPr="00427415">
              <w:rPr>
                <w:rFonts w:ascii="Arial" w:hAnsi="Arial" w:cs="Arial"/>
                <w:kern w:val="2"/>
                <w:sz w:val="20"/>
              </w:rPr>
              <w:lastRenderedPageBreak/>
              <w:t>300 (trys šimtai) Eur už kiekvieną pažeidimo atvejį.</w:t>
            </w:r>
          </w:p>
        </w:tc>
        <w:tc>
          <w:tcPr>
            <w:tcW w:w="4495" w:type="dxa"/>
          </w:tcPr>
          <w:p w14:paraId="54B102FB" w14:textId="77777777" w:rsidR="00C137B7" w:rsidRPr="00427415" w:rsidRDefault="00C137B7" w:rsidP="00D34FF6">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C137B7" w:rsidRPr="007E01DF" w14:paraId="0F207439" w14:textId="77777777" w:rsidTr="00D34FF6">
        <w:trPr>
          <w:trHeight w:val="85"/>
        </w:trPr>
        <w:tc>
          <w:tcPr>
            <w:tcW w:w="4855" w:type="dxa"/>
          </w:tcPr>
          <w:p w14:paraId="285BA401" w14:textId="77777777" w:rsidR="00C137B7" w:rsidRPr="007E01DF" w:rsidRDefault="00C137B7" w:rsidP="00D34FF6">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1F0581" w:rsidRDefault="00C137B7" w:rsidP="00D34FF6">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rsidTr="00D34FF6">
        <w:trPr>
          <w:trHeight w:val="85"/>
        </w:trPr>
        <w:tc>
          <w:tcPr>
            <w:tcW w:w="4855" w:type="dxa"/>
          </w:tcPr>
          <w:p w14:paraId="6B176E52" w14:textId="77777777" w:rsidR="00C137B7" w:rsidRPr="007E01DF" w:rsidRDefault="00C137B7" w:rsidP="00D34FF6">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427415" w:rsidRDefault="00C137B7" w:rsidP="00D34FF6">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C137B7" w:rsidRPr="007E01DF" w14:paraId="180B1F41" w14:textId="77777777" w:rsidTr="00D34FF6">
        <w:trPr>
          <w:trHeight w:val="85"/>
        </w:trPr>
        <w:tc>
          <w:tcPr>
            <w:tcW w:w="4855" w:type="dxa"/>
          </w:tcPr>
          <w:p w14:paraId="695E9F70" w14:textId="77777777" w:rsidR="00C137B7" w:rsidRPr="007E01DF" w:rsidRDefault="00C137B7" w:rsidP="00D34FF6">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1F0581" w:rsidRDefault="00C137B7" w:rsidP="00D34FF6">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C137B7" w:rsidRPr="007E01DF" w14:paraId="24B09B71" w14:textId="77777777" w:rsidTr="00D34FF6">
        <w:trPr>
          <w:trHeight w:val="85"/>
        </w:trPr>
        <w:tc>
          <w:tcPr>
            <w:tcW w:w="4855" w:type="dxa"/>
          </w:tcPr>
          <w:p w14:paraId="7DBAB822" w14:textId="77777777"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C137B7" w:rsidRDefault="00C137B7" w:rsidP="00D34FF6">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C137B7" w:rsidRPr="005E7843" w:rsidRDefault="00C137B7" w:rsidP="00D34FF6">
            <w:pPr>
              <w:jc w:val="both"/>
              <w:rPr>
                <w:rFonts w:ascii="Arial" w:hAnsi="Arial" w:cs="Arial"/>
                <w:kern w:val="2"/>
                <w:sz w:val="20"/>
              </w:rPr>
            </w:pPr>
          </w:p>
          <w:p w14:paraId="5C92A312" w14:textId="77777777" w:rsidR="00C137B7" w:rsidRDefault="00C137B7" w:rsidP="00D34FF6">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D34FF6">
            <w:pPr>
              <w:spacing w:line="276" w:lineRule="auto"/>
              <w:jc w:val="both"/>
              <w:rPr>
                <w:rFonts w:ascii="Arial" w:hAnsi="Arial" w:cs="Arial"/>
                <w:kern w:val="2"/>
                <w:sz w:val="20"/>
              </w:rPr>
            </w:pPr>
          </w:p>
          <w:p w14:paraId="51F2F902" w14:textId="77777777" w:rsidR="00C137B7" w:rsidRDefault="00C137B7" w:rsidP="00D34FF6">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AC52C6" w:rsidRDefault="00C137B7" w:rsidP="00D34FF6">
            <w:pPr>
              <w:spacing w:line="276" w:lineRule="auto"/>
              <w:jc w:val="both"/>
              <w:rPr>
                <w:rFonts w:ascii="Arial" w:hAnsi="Arial" w:cs="Arial"/>
                <w:kern w:val="2"/>
                <w:sz w:val="20"/>
              </w:rPr>
            </w:pPr>
          </w:p>
          <w:p w14:paraId="618FB92D" w14:textId="77777777" w:rsidR="00C137B7" w:rsidRPr="00AC52C6" w:rsidRDefault="00C137B7" w:rsidP="00D34FF6">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C137B7" w:rsidRPr="007E01DF" w:rsidRDefault="00C137B7" w:rsidP="00D34FF6">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C137B7" w:rsidRPr="001F0581" w:rsidRDefault="00C137B7" w:rsidP="00D34FF6">
            <w:pPr>
              <w:jc w:val="both"/>
              <w:rPr>
                <w:rFonts w:ascii="Arial" w:hAnsi="Arial" w:cs="Arial"/>
                <w:kern w:val="2"/>
                <w:sz w:val="20"/>
                <w:lang w:val="en-GB"/>
              </w:rPr>
            </w:pPr>
            <w:r w:rsidRPr="001F0581">
              <w:rPr>
                <w:rFonts w:ascii="Arial" w:hAnsi="Arial" w:cs="Arial"/>
                <w:kern w:val="2"/>
                <w:sz w:val="20"/>
                <w:lang w:val="en-GB"/>
              </w:rPr>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C137B7" w:rsidRDefault="00C137B7" w:rsidP="00D34FF6">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C137B7" w:rsidRPr="001F0581" w:rsidRDefault="00C137B7" w:rsidP="00D34FF6">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C137B7" w:rsidRPr="00427415" w:rsidRDefault="00C137B7" w:rsidP="00D34FF6">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C137B7" w:rsidRPr="007E01DF" w14:paraId="51EB8009" w14:textId="77777777" w:rsidTr="00D34FF6">
        <w:trPr>
          <w:trHeight w:val="85"/>
        </w:trPr>
        <w:tc>
          <w:tcPr>
            <w:tcW w:w="4855" w:type="dxa"/>
          </w:tcPr>
          <w:p w14:paraId="264806A8"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10. SUTARTIES GALIOJIMAS IR KEITIMAS</w:t>
            </w:r>
          </w:p>
        </w:tc>
        <w:tc>
          <w:tcPr>
            <w:tcW w:w="4495" w:type="dxa"/>
          </w:tcPr>
          <w:p w14:paraId="3434353F"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C137B7" w:rsidRPr="007E01DF" w14:paraId="54BD669A" w14:textId="77777777" w:rsidTr="00D34FF6">
        <w:trPr>
          <w:trHeight w:val="85"/>
        </w:trPr>
        <w:tc>
          <w:tcPr>
            <w:tcW w:w="4855" w:type="dxa"/>
          </w:tcPr>
          <w:p w14:paraId="529BC46B"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C137B7" w:rsidRPr="007E01DF" w14:paraId="3B9C3D11" w14:textId="77777777" w:rsidTr="00D34FF6">
        <w:trPr>
          <w:trHeight w:val="85"/>
        </w:trPr>
        <w:tc>
          <w:tcPr>
            <w:tcW w:w="4855" w:type="dxa"/>
          </w:tcPr>
          <w:p w14:paraId="0115F9FD" w14:textId="42F50CC7"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6596B156D12C4211AF5FFB906A42015A"/>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3C7EDB">
                  <w:rPr>
                    <w:rFonts w:ascii="Arial" w:hAnsi="Arial" w:cs="Arial"/>
                    <w:kern w:val="2"/>
                    <w:sz w:val="20"/>
                  </w:rPr>
                  <w:t>Ši Sutartis laikoma sudaryta ir įsigalioja nuo Sutarties pasirašymo dienos (antrosios Šalies pasirašymo dieną).</w:t>
                </w:r>
              </w:sdtContent>
            </w:sdt>
          </w:p>
          <w:p w14:paraId="5C57B550" w14:textId="77777777" w:rsidR="00C137B7" w:rsidRDefault="00C137B7" w:rsidP="00D34FF6">
            <w:pPr>
              <w:rPr>
                <w:rFonts w:ascii="Arial" w:hAnsi="Arial" w:cs="Arial"/>
                <w:color w:val="4472C4"/>
                <w:kern w:val="2"/>
                <w:sz w:val="20"/>
              </w:rPr>
            </w:pPr>
          </w:p>
          <w:p w14:paraId="2BD3B520" w14:textId="77777777" w:rsidR="00C137B7" w:rsidRDefault="00C137B7" w:rsidP="00D34FF6">
            <w:pPr>
              <w:rPr>
                <w:rFonts w:ascii="Arial" w:hAnsi="Arial" w:cs="Arial"/>
                <w:kern w:val="2"/>
                <w:sz w:val="20"/>
              </w:rPr>
            </w:pPr>
          </w:p>
          <w:p w14:paraId="73D85826" w14:textId="77777777" w:rsidR="00C137B7" w:rsidRPr="007E01DF" w:rsidRDefault="00C137B7" w:rsidP="00D34FF6">
            <w:pPr>
              <w:rPr>
                <w:rFonts w:ascii="Arial" w:hAnsi="Arial" w:cs="Arial"/>
                <w:color w:val="4472C4"/>
                <w:kern w:val="2"/>
                <w:sz w:val="20"/>
              </w:rPr>
            </w:pPr>
            <w:r w:rsidRPr="007E01DF">
              <w:rPr>
                <w:rFonts w:ascii="Arial" w:hAnsi="Arial" w:cs="Arial"/>
                <w:kern w:val="2"/>
                <w:sz w:val="20"/>
              </w:rPr>
              <w:t xml:space="preserve"> </w:t>
            </w:r>
          </w:p>
        </w:tc>
        <w:tc>
          <w:tcPr>
            <w:tcW w:w="4495" w:type="dxa"/>
          </w:tcPr>
          <w:p w14:paraId="0DA2DA45" w14:textId="516EB169" w:rsidR="00C137B7" w:rsidRPr="000D4880" w:rsidRDefault="00C137B7" w:rsidP="000D4880">
            <w:pPr>
              <w:jc w:val="both"/>
              <w:rPr>
                <w:rFonts w:ascii="Arial" w:hAnsi="Arial" w:cs="Arial"/>
                <w:kern w:val="2"/>
                <w:sz w:val="20"/>
              </w:rPr>
            </w:pPr>
            <w:r w:rsidRPr="007F35FA">
              <w:rPr>
                <w:rFonts w:ascii="Arial" w:hAnsi="Arial" w:cs="Arial"/>
                <w:kern w:val="2"/>
                <w:sz w:val="20"/>
              </w:rPr>
              <w:lastRenderedPageBreak/>
              <w:t xml:space="preserve">10.1.1. </w:t>
            </w:r>
            <w:sdt>
              <w:sdtPr>
                <w:rPr>
                  <w:rFonts w:ascii="Arial" w:hAnsi="Arial" w:cs="Arial"/>
                  <w:kern w:val="2"/>
                  <w:sz w:val="20"/>
                </w:rPr>
                <w:id w:val="-1506356801"/>
                <w:placeholder>
                  <w:docPart w:val="910C28A7C0F64452933D70F6DC0C6F9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Content>
                <w:r w:rsidR="003C7EDB">
                  <w:rPr>
                    <w:rFonts w:ascii="Arial" w:hAnsi="Arial" w:cs="Arial"/>
                    <w:kern w:val="2"/>
                    <w:sz w:val="20"/>
                  </w:rPr>
                  <w:t xml:space="preserve">This Contract shall be deemed to have been concluded and shall enter into force on the </w:t>
                </w:r>
                <w:r w:rsidR="003C7EDB">
                  <w:rPr>
                    <w:rFonts w:ascii="Arial" w:hAnsi="Arial" w:cs="Arial"/>
                    <w:kern w:val="2"/>
                    <w:sz w:val="20"/>
                  </w:rPr>
                  <w:lastRenderedPageBreak/>
                  <w:t>date of signature of the Contract (the date of signature of the other Party).</w:t>
                </w:r>
              </w:sdtContent>
            </w:sdt>
          </w:p>
        </w:tc>
      </w:tr>
      <w:tr w:rsidR="00C137B7" w:rsidRPr="007E01DF" w14:paraId="112E33BD" w14:textId="77777777" w:rsidTr="00D34FF6">
        <w:trPr>
          <w:trHeight w:val="85"/>
        </w:trPr>
        <w:tc>
          <w:tcPr>
            <w:tcW w:w="4855" w:type="dxa"/>
          </w:tcPr>
          <w:p w14:paraId="73DF9143" w14:textId="77777777" w:rsidR="00C137B7" w:rsidRPr="00E4528C" w:rsidRDefault="00C137B7" w:rsidP="00D34FF6">
            <w:pPr>
              <w:rPr>
                <w:rFonts w:ascii="Arial" w:hAnsi="Arial" w:cs="Arial"/>
                <w:color w:val="4472C4"/>
                <w:kern w:val="2"/>
                <w:sz w:val="20"/>
              </w:rPr>
            </w:pPr>
            <w:r w:rsidRPr="00E4528C">
              <w:rPr>
                <w:rFonts w:ascii="Arial" w:hAnsi="Arial" w:cs="Arial"/>
                <w:b/>
                <w:bCs/>
                <w:kern w:val="2"/>
                <w:sz w:val="20"/>
              </w:rPr>
              <w:lastRenderedPageBreak/>
              <w:t>10.2. Sutarties galiojimo termino pratęsimas</w:t>
            </w:r>
          </w:p>
        </w:tc>
        <w:tc>
          <w:tcPr>
            <w:tcW w:w="4495" w:type="dxa"/>
          </w:tcPr>
          <w:p w14:paraId="62D49A3E"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C137B7" w:rsidRPr="007E01DF" w14:paraId="41A0F3EC" w14:textId="77777777" w:rsidTr="00D34FF6">
        <w:trPr>
          <w:trHeight w:val="85"/>
        </w:trPr>
        <w:tc>
          <w:tcPr>
            <w:tcW w:w="4855" w:type="dxa"/>
          </w:tcPr>
          <w:p w14:paraId="050E22E8" w14:textId="2027AED3" w:rsidR="00C137B7" w:rsidRPr="003C7EDB" w:rsidRDefault="00000000" w:rsidP="00D34FF6">
            <w:pPr>
              <w:rPr>
                <w:rFonts w:ascii="Arial" w:hAnsi="Arial" w:cs="Arial"/>
                <w:kern w:val="2"/>
                <w:sz w:val="20"/>
              </w:rPr>
            </w:pPr>
            <w:sdt>
              <w:sdtPr>
                <w:rPr>
                  <w:rFonts w:ascii="Arial" w:hAnsi="Arial" w:cs="Arial"/>
                  <w:kern w:val="2"/>
                  <w:sz w:val="20"/>
                </w:rPr>
                <w:id w:val="294030261"/>
                <w:placeholder>
                  <w:docPart w:val="75E718FB86DD47D795051C0B3A9FE2F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3C7EDB">
                  <w:rPr>
                    <w:rFonts w:ascii="Arial" w:hAnsi="Arial" w:cs="Arial"/>
                    <w:kern w:val="2"/>
                    <w:sz w:val="20"/>
                  </w:rPr>
                  <w:t>Punktas netaikomas (4.2 punkte numatytos sąlygos taikomos).</w:t>
                </w:r>
              </w:sdtContent>
            </w:sdt>
          </w:p>
        </w:tc>
        <w:tc>
          <w:tcPr>
            <w:tcW w:w="4495" w:type="dxa"/>
          </w:tcPr>
          <w:p w14:paraId="709FE855" w14:textId="73A871EE" w:rsidR="00C137B7" w:rsidRPr="003C7EDB" w:rsidRDefault="00C137B7" w:rsidP="003C7EDB">
            <w:pPr>
              <w:rPr>
                <w:rFonts w:ascii="Arial" w:hAnsi="Arial" w:cs="Arial"/>
                <w:i/>
                <w:iCs/>
                <w:color w:val="0070C0"/>
                <w:kern w:val="2"/>
                <w:sz w:val="20"/>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7FE2D25B" w14:textId="77777777" w:rsidTr="00D34FF6">
        <w:trPr>
          <w:trHeight w:val="85"/>
        </w:trPr>
        <w:tc>
          <w:tcPr>
            <w:tcW w:w="4855" w:type="dxa"/>
          </w:tcPr>
          <w:p w14:paraId="56BA8611"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C137B7" w:rsidRPr="007E01DF" w14:paraId="3FD339BD" w14:textId="77777777" w:rsidTr="00D34FF6">
        <w:trPr>
          <w:trHeight w:val="85"/>
        </w:trPr>
        <w:tc>
          <w:tcPr>
            <w:tcW w:w="4855" w:type="dxa"/>
          </w:tcPr>
          <w:p w14:paraId="3BACE0C0"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C137B7" w:rsidRPr="007E01DF" w14:paraId="645AEA66" w14:textId="77777777" w:rsidTr="00D34FF6">
        <w:trPr>
          <w:trHeight w:val="85"/>
        </w:trPr>
        <w:tc>
          <w:tcPr>
            <w:tcW w:w="4855" w:type="dxa"/>
          </w:tcPr>
          <w:p w14:paraId="255AE433"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C137B7" w:rsidRPr="007E01DF" w:rsidRDefault="00C137B7" w:rsidP="00D34FF6">
            <w:pPr>
              <w:jc w:val="both"/>
              <w:rPr>
                <w:rFonts w:ascii="Arial" w:hAnsi="Arial" w:cs="Arial"/>
                <w:color w:val="4472C4"/>
                <w:kern w:val="2"/>
                <w:sz w:val="20"/>
              </w:rPr>
            </w:pPr>
          </w:p>
        </w:tc>
        <w:tc>
          <w:tcPr>
            <w:tcW w:w="4495" w:type="dxa"/>
          </w:tcPr>
          <w:p w14:paraId="0311FE71"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C137B7" w:rsidRPr="007E01DF" w14:paraId="22C88B9B" w14:textId="77777777" w:rsidTr="00D34FF6">
        <w:trPr>
          <w:trHeight w:val="85"/>
        </w:trPr>
        <w:tc>
          <w:tcPr>
            <w:tcW w:w="4855" w:type="dxa"/>
          </w:tcPr>
          <w:p w14:paraId="0EDF317D"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C137B7" w:rsidRPr="007E01DF" w14:paraId="57F03E3E" w14:textId="77777777" w:rsidTr="00D34FF6">
        <w:trPr>
          <w:trHeight w:val="85"/>
        </w:trPr>
        <w:tc>
          <w:tcPr>
            <w:tcW w:w="4855" w:type="dxa"/>
            <w:tcBorders>
              <w:top w:val="nil"/>
            </w:tcBorders>
            <w:vAlign w:val="center"/>
          </w:tcPr>
          <w:p w14:paraId="02A07A93"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460CC757" w14:textId="5C82AC0E" w:rsidR="00C137B7" w:rsidRPr="003C7EDB"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003C7EDB">
              <w:rPr>
                <w:rFonts w:ascii="Arial" w:hAnsi="Arial" w:cs="Arial"/>
                <w:kern w:val="2"/>
                <w:sz w:val="20"/>
              </w:rPr>
              <w:t>.</w:t>
            </w:r>
            <w:r w:rsidRPr="007F35FA">
              <w:rPr>
                <w:rFonts w:ascii="Arial" w:hAnsi="Arial" w:cs="Arial"/>
                <w:kern w:val="2"/>
                <w:sz w:val="20"/>
              </w:rPr>
              <w:t xml:space="preserve"> Prekių pristatymo terminai pažeisti tai, kad priskaičiuotų netesybų už vėlavimą suma viršija 20 (dvidešimt) proc. Pradinės sutarties vertės arba</w:t>
            </w:r>
          </w:p>
          <w:p w14:paraId="73481F9B" w14:textId="77777777" w:rsidR="00C137B7" w:rsidRPr="007F35FA" w:rsidRDefault="00C137B7" w:rsidP="00D34FF6">
            <w:pPr>
              <w:jc w:val="both"/>
              <w:rPr>
                <w:rFonts w:ascii="Arial" w:hAnsi="Arial" w:cs="Arial"/>
                <w:color w:val="4472C4"/>
                <w:kern w:val="2"/>
                <w:sz w:val="20"/>
              </w:rPr>
            </w:pPr>
          </w:p>
          <w:p w14:paraId="30F176B2" w14:textId="77777777" w:rsidR="00C137B7" w:rsidRPr="009C5809" w:rsidRDefault="00C137B7" w:rsidP="00D34FF6">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5AC992CB" w14:textId="0656CB83" w:rsidR="00C137B7" w:rsidRPr="007F35FA" w:rsidRDefault="00C137B7" w:rsidP="00D34FF6">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2116BFD"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Prekių kokybės</w:t>
            </w:r>
          </w:p>
          <w:p w14:paraId="71686E26" w14:textId="17392A9C"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3C7EDB">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68CFD32C"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07E53EBE"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47A31E38" w14:textId="797C7E2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7CB165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4E15FC4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3C7C0DD4"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6604E4A1"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7777777" w:rsidR="00C137B7" w:rsidRPr="007E01DF" w:rsidRDefault="00C137B7" w:rsidP="00D34FF6">
            <w:pPr>
              <w:jc w:val="both"/>
              <w:rPr>
                <w:rFonts w:ascii="Arial" w:hAnsi="Arial" w:cs="Arial"/>
                <w:color w:val="4472C4"/>
                <w:kern w:val="2"/>
                <w:sz w:val="20"/>
              </w:rPr>
            </w:pPr>
            <w:r w:rsidRPr="007F35FA">
              <w:rPr>
                <w:rFonts w:ascii="Arial" w:eastAsia="Arial" w:hAnsi="Arial" w:cs="Arial"/>
                <w:kern w:val="2"/>
                <w:sz w:val="20"/>
              </w:rPr>
              <w:t>11.2.</w:t>
            </w:r>
            <w:r>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4C24A0C2" w14:textId="77777777" w:rsidR="00C137B7" w:rsidRPr="00B438BD" w:rsidRDefault="00C137B7" w:rsidP="00D34FF6">
            <w:pPr>
              <w:jc w:val="both"/>
              <w:rPr>
                <w:rFonts w:ascii="Arial" w:hAnsi="Arial" w:cs="Arial"/>
                <w:b/>
                <w:bCs/>
                <w:kern w:val="2"/>
                <w:sz w:val="20"/>
                <w:lang w:val="en-GB"/>
              </w:rPr>
            </w:pPr>
            <w:r w:rsidRPr="00B438BD">
              <w:rPr>
                <w:rFonts w:ascii="Arial" w:hAnsi="Arial" w:cs="Arial"/>
                <w:b/>
                <w:bCs/>
                <w:kern w:val="2"/>
                <w:sz w:val="20"/>
                <w:lang w:val="en-GB"/>
              </w:rPr>
              <w:t>Due to non-compliance with the deadline for delivery of the Goods or their part</w:t>
            </w:r>
          </w:p>
          <w:p w14:paraId="57F88CF2" w14:textId="28E7B7CB" w:rsidR="00C137B7" w:rsidRPr="003C7EDB"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The deadlines for the delivery of the goods have been violated in that the amount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7544171F"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7E10FC68" w14:textId="4ACA0C93" w:rsidR="00C137B7" w:rsidRPr="003C7EDB"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6CB02760" w14:textId="77777777" w:rsidR="00C137B7" w:rsidRPr="000C0589" w:rsidRDefault="00C137B7" w:rsidP="00D34FF6">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00AEFD0" w14:textId="44512EC8" w:rsidR="00C137B7" w:rsidRPr="003C7EDB" w:rsidRDefault="00C137B7" w:rsidP="00D34FF6">
            <w:pPr>
              <w:jc w:val="both"/>
              <w:rPr>
                <w:rFonts w:ascii="Arial" w:hAnsi="Arial" w:cs="Arial"/>
                <w:kern w:val="2"/>
                <w:sz w:val="20"/>
                <w:lang w:val="en-GB"/>
              </w:rPr>
            </w:pPr>
            <w:r w:rsidRPr="000C0589">
              <w:rPr>
                <w:rFonts w:ascii="Arial" w:hAnsi="Arial" w:cs="Arial"/>
                <w:kern w:val="2"/>
                <w:sz w:val="20"/>
                <w:lang w:val="en-GB"/>
              </w:rPr>
              <w:t>11.2.</w:t>
            </w:r>
            <w:r w:rsidR="003C7EDB">
              <w:rPr>
                <w:rFonts w:ascii="Arial" w:hAnsi="Arial" w:cs="Arial"/>
                <w:kern w:val="2"/>
                <w:sz w:val="20"/>
                <w:lang w:val="en-GB"/>
              </w:rPr>
              <w:t>3</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3E9E9DE2"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661BBE18"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5</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515881C6" w14:textId="77777777" w:rsidR="00C137B7" w:rsidRPr="000C0589" w:rsidRDefault="00C137B7" w:rsidP="00D34FF6">
            <w:pPr>
              <w:jc w:val="both"/>
              <w:rPr>
                <w:rFonts w:ascii="Arial" w:hAnsi="Arial" w:cs="Arial"/>
                <w:kern w:val="2"/>
                <w:sz w:val="20"/>
                <w:lang w:val="en-US"/>
              </w:rPr>
            </w:pPr>
          </w:p>
          <w:p w14:paraId="4B7767B7"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ED2A8B4"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6</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12B7BED5"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7</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126E47AE"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2BC0A77E"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8</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p w14:paraId="18E658FA" w14:textId="77777777" w:rsidR="00C137B7" w:rsidRPr="007E01DF" w:rsidRDefault="00C137B7" w:rsidP="00D34FF6">
            <w:pPr>
              <w:tabs>
                <w:tab w:val="left" w:pos="567"/>
                <w:tab w:val="left" w:pos="851"/>
                <w:tab w:val="left" w:pos="992"/>
                <w:tab w:val="left" w:pos="1134"/>
              </w:tabs>
              <w:spacing w:line="257" w:lineRule="auto"/>
              <w:jc w:val="both"/>
              <w:rPr>
                <w:rFonts w:ascii="Arial" w:hAnsi="Arial" w:cs="Arial"/>
                <w:sz w:val="20"/>
                <w:lang w:val="en-US"/>
              </w:rPr>
            </w:pPr>
          </w:p>
        </w:tc>
      </w:tr>
      <w:tr w:rsidR="00C137B7" w:rsidRPr="007E01DF" w14:paraId="4B7E22B7" w14:textId="77777777" w:rsidTr="00D34FF6">
        <w:trPr>
          <w:trHeight w:val="85"/>
        </w:trPr>
        <w:tc>
          <w:tcPr>
            <w:tcW w:w="4855" w:type="dxa"/>
          </w:tcPr>
          <w:p w14:paraId="3690BF0B" w14:textId="77777777" w:rsidR="00C137B7" w:rsidRPr="00685A4A" w:rsidRDefault="00C137B7" w:rsidP="00D34FF6">
            <w:pPr>
              <w:jc w:val="both"/>
              <w:rPr>
                <w:rFonts w:ascii="Arial" w:hAnsi="Arial" w:cs="Arial"/>
                <w:color w:val="4472C4"/>
                <w:kern w:val="2"/>
                <w:sz w:val="20"/>
              </w:rPr>
            </w:pPr>
            <w:r w:rsidRPr="00685A4A">
              <w:rPr>
                <w:rFonts w:ascii="Arial" w:hAnsi="Arial" w:cs="Arial"/>
                <w:b/>
                <w:bCs/>
                <w:kern w:val="2"/>
                <w:sz w:val="20"/>
              </w:rPr>
              <w:t xml:space="preserve">12. APLINKOSAUGINIAI IR SOCIALINIAI KRITERIJAI </w:t>
            </w:r>
            <w:r w:rsidRPr="00685A4A">
              <w:rPr>
                <w:rFonts w:ascii="Arial" w:hAnsi="Arial" w:cs="Arial"/>
                <w:i/>
                <w:iCs/>
                <w:color w:val="0070C0"/>
                <w:kern w:val="2"/>
                <w:sz w:val="20"/>
              </w:rPr>
              <w:t xml:space="preserve">(taikoma, jeigu aplinkosauginiai ir (arba) </w:t>
            </w:r>
            <w:r w:rsidRPr="00685A4A">
              <w:rPr>
                <w:rFonts w:ascii="Arial" w:hAnsi="Arial" w:cs="Arial"/>
                <w:i/>
                <w:iCs/>
                <w:color w:val="0070C0"/>
                <w:kern w:val="2"/>
                <w:sz w:val="20"/>
              </w:rPr>
              <w:lastRenderedPageBreak/>
              <w:t>socialiniai kriterijai nustatomi kaip Sutarties vykdymo sąlygos)</w:t>
            </w:r>
          </w:p>
        </w:tc>
        <w:tc>
          <w:tcPr>
            <w:tcW w:w="4495" w:type="dxa"/>
          </w:tcPr>
          <w:p w14:paraId="69FDDFC3" w14:textId="77777777" w:rsidR="00C137B7" w:rsidRPr="00020C36" w:rsidRDefault="00C137B7" w:rsidP="00D34FF6">
            <w:pPr>
              <w:jc w:val="both"/>
              <w:rPr>
                <w:rFonts w:ascii="Arial" w:hAnsi="Arial" w:cs="Arial"/>
                <w:color w:val="4472C4"/>
                <w:kern w:val="2"/>
                <w:sz w:val="20"/>
              </w:rPr>
            </w:pPr>
            <w:r w:rsidRPr="00020C36">
              <w:rPr>
                <w:rFonts w:ascii="Arial" w:hAnsi="Arial" w:cs="Arial"/>
                <w:b/>
                <w:bCs/>
                <w:kern w:val="2"/>
                <w:sz w:val="20"/>
              </w:rPr>
              <w:lastRenderedPageBreak/>
              <w:t xml:space="preserve">12. ENVIRONMENTAL AND SOCIAL CRITERIA </w:t>
            </w:r>
            <w:r w:rsidRPr="00685A4A">
              <w:rPr>
                <w:rFonts w:ascii="Arial" w:hAnsi="Arial" w:cs="Arial"/>
                <w:i/>
                <w:iCs/>
                <w:color w:val="0070C0"/>
                <w:kern w:val="2"/>
                <w:sz w:val="20"/>
              </w:rPr>
              <w:t xml:space="preserve">(taikoma, jeigu aplinkosauginiai ir </w:t>
            </w:r>
            <w:r w:rsidRPr="00685A4A">
              <w:rPr>
                <w:rFonts w:ascii="Arial" w:hAnsi="Arial" w:cs="Arial"/>
                <w:i/>
                <w:iCs/>
                <w:color w:val="0070C0"/>
                <w:kern w:val="2"/>
                <w:sz w:val="20"/>
              </w:rPr>
              <w:lastRenderedPageBreak/>
              <w:t>(arba) socialiniai kriterijai nustatomi kaip Sutarties vykdymo sąlygos)</w:t>
            </w:r>
          </w:p>
        </w:tc>
      </w:tr>
      <w:tr w:rsidR="00C137B7" w:rsidRPr="007E01DF" w14:paraId="14DC1B48" w14:textId="77777777" w:rsidTr="00D34FF6">
        <w:trPr>
          <w:trHeight w:val="85"/>
        </w:trPr>
        <w:tc>
          <w:tcPr>
            <w:tcW w:w="4855" w:type="dxa"/>
          </w:tcPr>
          <w:p w14:paraId="4106AF6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lastRenderedPageBreak/>
              <w:t>12.1. Aplinkosauginių kriterijų nustatymo teisinis pagrindas</w:t>
            </w:r>
          </w:p>
        </w:tc>
        <w:tc>
          <w:tcPr>
            <w:tcW w:w="4495" w:type="dxa"/>
          </w:tcPr>
          <w:p w14:paraId="3883017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C137B7" w:rsidRPr="007E01DF" w14:paraId="1041211E" w14:textId="77777777" w:rsidTr="00D34FF6">
        <w:trPr>
          <w:trHeight w:val="85"/>
        </w:trPr>
        <w:tc>
          <w:tcPr>
            <w:tcW w:w="4855" w:type="dxa"/>
          </w:tcPr>
          <w:p w14:paraId="5B0F65F5"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C137B7" w:rsidRPr="007E01DF" w14:paraId="24339F40" w14:textId="77777777" w:rsidTr="00D34FF6">
        <w:trPr>
          <w:trHeight w:val="85"/>
        </w:trPr>
        <w:tc>
          <w:tcPr>
            <w:tcW w:w="4855" w:type="dxa"/>
          </w:tcPr>
          <w:p w14:paraId="2DA02F60" w14:textId="77777777" w:rsidR="00C137B7" w:rsidRPr="007E01DF" w:rsidRDefault="00C137B7" w:rsidP="00D34FF6">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C137B7" w:rsidRPr="007E01DF" w14:paraId="3EF8BAC5" w14:textId="77777777" w:rsidTr="00D34FF6">
        <w:trPr>
          <w:trHeight w:val="85"/>
        </w:trPr>
        <w:tc>
          <w:tcPr>
            <w:tcW w:w="4855" w:type="dxa"/>
          </w:tcPr>
          <w:p w14:paraId="6B71288C"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C137B7" w:rsidRPr="007E01DF" w:rsidRDefault="00C137B7" w:rsidP="00D34FF6">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C137B7" w:rsidRPr="007E01DF" w14:paraId="16CE3C99" w14:textId="77777777" w:rsidTr="00D34FF6">
        <w:trPr>
          <w:trHeight w:val="85"/>
        </w:trPr>
        <w:tc>
          <w:tcPr>
            <w:tcW w:w="4855" w:type="dxa"/>
          </w:tcPr>
          <w:p w14:paraId="6721F8E5"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C137B7" w:rsidRPr="007E01DF" w14:paraId="2853B5C9" w14:textId="77777777" w:rsidTr="00D34FF6">
        <w:trPr>
          <w:trHeight w:val="85"/>
        </w:trPr>
        <w:tc>
          <w:tcPr>
            <w:tcW w:w="4855" w:type="dxa"/>
          </w:tcPr>
          <w:p w14:paraId="00F786EA" w14:textId="77777777" w:rsidR="00C137B7" w:rsidRPr="009C5809" w:rsidRDefault="00C137B7" w:rsidP="00D34FF6">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C137B7" w:rsidRDefault="00C137B7" w:rsidP="00D34FF6">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C137B7" w:rsidRDefault="00C137B7" w:rsidP="00D34FF6">
            <w:pPr>
              <w:jc w:val="both"/>
              <w:rPr>
                <w:rFonts w:ascii="Arial" w:hAnsi="Arial" w:cs="Arial"/>
                <w:color w:val="4472C4"/>
                <w:kern w:val="2"/>
                <w:sz w:val="20"/>
              </w:rPr>
            </w:pPr>
          </w:p>
          <w:p w14:paraId="316B365A" w14:textId="77777777" w:rsidR="00C137B7" w:rsidRDefault="00C137B7" w:rsidP="00D34FF6">
            <w:pPr>
              <w:jc w:val="both"/>
              <w:rPr>
                <w:rFonts w:ascii="Arial" w:hAnsi="Arial" w:cs="Arial"/>
                <w:color w:val="4472C4"/>
                <w:kern w:val="2"/>
                <w:sz w:val="20"/>
              </w:rPr>
            </w:pPr>
          </w:p>
          <w:p w14:paraId="7910DB65" w14:textId="77777777" w:rsidR="00C137B7" w:rsidRDefault="00C137B7" w:rsidP="00D34FF6">
            <w:pPr>
              <w:jc w:val="both"/>
              <w:rPr>
                <w:rFonts w:ascii="Arial" w:hAnsi="Arial" w:cs="Arial"/>
                <w:color w:val="4472C4"/>
                <w:kern w:val="2"/>
                <w:sz w:val="20"/>
              </w:rPr>
            </w:pPr>
          </w:p>
          <w:p w14:paraId="16BD98D5" w14:textId="77777777" w:rsidR="00C137B7" w:rsidRDefault="00C137B7" w:rsidP="00D34FF6">
            <w:pPr>
              <w:jc w:val="both"/>
              <w:rPr>
                <w:rFonts w:ascii="Arial" w:hAnsi="Arial" w:cs="Arial"/>
                <w:color w:val="4472C4"/>
                <w:kern w:val="2"/>
                <w:sz w:val="20"/>
              </w:rPr>
            </w:pPr>
          </w:p>
          <w:p w14:paraId="029CEB3D" w14:textId="77777777" w:rsidR="00C137B7" w:rsidRDefault="00C137B7" w:rsidP="00D34FF6">
            <w:pPr>
              <w:jc w:val="both"/>
              <w:rPr>
                <w:rFonts w:ascii="Arial" w:hAnsi="Arial" w:cs="Arial"/>
                <w:color w:val="4472C4"/>
                <w:kern w:val="2"/>
                <w:sz w:val="20"/>
              </w:rPr>
            </w:pPr>
          </w:p>
          <w:p w14:paraId="58F93E0D" w14:textId="77777777" w:rsidR="00C137B7" w:rsidRDefault="00C137B7" w:rsidP="00D34FF6">
            <w:pPr>
              <w:jc w:val="both"/>
              <w:rPr>
                <w:rFonts w:ascii="Arial" w:hAnsi="Arial" w:cs="Arial"/>
                <w:color w:val="4472C4"/>
                <w:kern w:val="2"/>
                <w:sz w:val="20"/>
              </w:rPr>
            </w:pPr>
          </w:p>
          <w:p w14:paraId="6CCE7015" w14:textId="77777777" w:rsidR="00C137B7" w:rsidRPr="007E01DF" w:rsidRDefault="00C137B7" w:rsidP="00D34FF6">
            <w:pPr>
              <w:jc w:val="both"/>
              <w:rPr>
                <w:rFonts w:ascii="Arial" w:hAnsi="Arial" w:cs="Arial"/>
                <w:color w:val="4472C4"/>
                <w:kern w:val="2"/>
                <w:sz w:val="20"/>
              </w:rPr>
            </w:pPr>
          </w:p>
        </w:tc>
        <w:tc>
          <w:tcPr>
            <w:tcW w:w="4495" w:type="dxa"/>
          </w:tcPr>
          <w:p w14:paraId="46AED408" w14:textId="77777777" w:rsidR="00C137B7" w:rsidRPr="007E01DF" w:rsidRDefault="00C137B7" w:rsidP="00D34FF6">
            <w:pPr>
              <w:jc w:val="both"/>
              <w:rPr>
                <w:rFonts w:ascii="Arial" w:hAnsi="Arial" w:cs="Arial"/>
                <w:sz w:val="20"/>
                <w:shd w:val="clear" w:color="auto" w:fill="FFFFFF"/>
                <w:lang w:val="en-US"/>
              </w:rPr>
            </w:pPr>
            <w:r>
              <w:rPr>
                <w:rFonts w:ascii="Arial" w:hAnsi="Arial" w:cs="Arial"/>
                <w:kern w:val="2"/>
                <w:sz w:val="20"/>
                <w:shd w:val="clear" w:color="auto" w:fill="FFFFFF"/>
                <w:lang w:val="en-US"/>
              </w:rPr>
              <w:lastRenderedPageBreak/>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C137B7" w:rsidRPr="007E01DF" w:rsidRDefault="00C137B7" w:rsidP="00D34FF6">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w:t>
            </w:r>
            <w:r w:rsidRPr="007E01DF">
              <w:rPr>
                <w:rFonts w:ascii="Arial" w:hAnsi="Arial" w:cs="Arial"/>
                <w:color w:val="000000"/>
                <w:kern w:val="2"/>
                <w:sz w:val="20"/>
                <w:lang w:val="en-US"/>
              </w:rPr>
              <w:lastRenderedPageBreak/>
              <w:t xml:space="preserve">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C137B7" w:rsidRPr="007E01DF" w:rsidRDefault="00C137B7" w:rsidP="00D34FF6">
            <w:pPr>
              <w:jc w:val="both"/>
              <w:rPr>
                <w:rFonts w:ascii="Arial" w:hAnsi="Arial" w:cs="Arial"/>
                <w:color w:val="4472C4"/>
                <w:kern w:val="2"/>
                <w:sz w:val="20"/>
                <w:lang w:val="en-US"/>
              </w:rPr>
            </w:pPr>
          </w:p>
        </w:tc>
      </w:tr>
      <w:tr w:rsidR="00C137B7" w:rsidRPr="007E01DF" w14:paraId="32C0393F" w14:textId="77777777" w:rsidTr="00D34FF6">
        <w:trPr>
          <w:trHeight w:val="85"/>
        </w:trPr>
        <w:tc>
          <w:tcPr>
            <w:tcW w:w="4855" w:type="dxa"/>
          </w:tcPr>
          <w:p w14:paraId="2E71B3F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lastRenderedPageBreak/>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C137B7" w:rsidRPr="007E01DF" w14:paraId="26556A90" w14:textId="77777777" w:rsidTr="00D34FF6">
        <w:trPr>
          <w:trHeight w:val="85"/>
        </w:trPr>
        <w:tc>
          <w:tcPr>
            <w:tcW w:w="4855" w:type="dxa"/>
          </w:tcPr>
          <w:p w14:paraId="1360FCE2" w14:textId="77777777" w:rsidR="00C137B7" w:rsidRDefault="00C137B7" w:rsidP="00D34FF6">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p w14:paraId="50C24C7A" w14:textId="77777777" w:rsidR="00C137B7" w:rsidRPr="007E01DF" w:rsidRDefault="00C137B7" w:rsidP="00D34FF6">
            <w:pPr>
              <w:jc w:val="both"/>
              <w:rPr>
                <w:rFonts w:ascii="Arial" w:hAnsi="Arial" w:cs="Arial"/>
                <w:color w:val="4472C4"/>
                <w:kern w:val="2"/>
                <w:sz w:val="20"/>
              </w:rPr>
            </w:pPr>
          </w:p>
        </w:tc>
        <w:tc>
          <w:tcPr>
            <w:tcW w:w="4495" w:type="dxa"/>
          </w:tcPr>
          <w:p w14:paraId="19492677" w14:textId="3A09A655" w:rsidR="00C137B7" w:rsidRPr="00804E7C" w:rsidRDefault="00C137B7" w:rsidP="00804E7C">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tc>
      </w:tr>
      <w:tr w:rsidR="00C137B7" w:rsidRPr="007E01DF" w14:paraId="1EC35ADF" w14:textId="77777777" w:rsidTr="00D34FF6">
        <w:trPr>
          <w:trHeight w:val="85"/>
        </w:trPr>
        <w:tc>
          <w:tcPr>
            <w:tcW w:w="4855" w:type="dxa"/>
          </w:tcPr>
          <w:p w14:paraId="35E5ED28"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C137B7" w:rsidRPr="007E01DF" w14:paraId="7EBC3C94" w14:textId="77777777" w:rsidTr="00D34FF6">
        <w:trPr>
          <w:trHeight w:val="85"/>
        </w:trPr>
        <w:tc>
          <w:tcPr>
            <w:tcW w:w="4855" w:type="dxa"/>
          </w:tcPr>
          <w:p w14:paraId="1AA2C300" w14:textId="723C6F1E" w:rsidR="00C137B7" w:rsidRPr="00804E7C" w:rsidRDefault="00C137B7" w:rsidP="00D34FF6">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tc>
          <w:tcPr>
            <w:tcW w:w="4495" w:type="dxa"/>
          </w:tcPr>
          <w:p w14:paraId="2D8FBFC2" w14:textId="651F062A" w:rsidR="00C137B7" w:rsidRPr="00804E7C" w:rsidRDefault="00C137B7" w:rsidP="00D34FF6">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The Clause it n</w:t>
            </w:r>
            <w:r w:rsidRPr="007E01DF">
              <w:rPr>
                <w:rFonts w:ascii="Arial" w:hAnsi="Arial" w:cs="Arial"/>
                <w:color w:val="000000"/>
                <w:kern w:val="2"/>
                <w:sz w:val="20"/>
                <w:shd w:val="clear" w:color="auto" w:fill="FFFFFF"/>
                <w:lang w:val="en-US"/>
              </w:rPr>
              <w:t>ot applicable</w:t>
            </w:r>
            <w:r>
              <w:rPr>
                <w:rFonts w:ascii="Arial" w:hAnsi="Arial" w:cs="Arial"/>
                <w:color w:val="000000"/>
                <w:kern w:val="2"/>
                <w:sz w:val="20"/>
                <w:shd w:val="clear" w:color="auto" w:fill="FFFFFF"/>
                <w:lang w:val="en-US"/>
              </w:rPr>
              <w:t>.</w:t>
            </w:r>
          </w:p>
        </w:tc>
      </w:tr>
      <w:tr w:rsidR="00C137B7" w:rsidRPr="007E01DF" w14:paraId="0D8854BB" w14:textId="77777777" w:rsidTr="00D34FF6">
        <w:trPr>
          <w:trHeight w:val="85"/>
        </w:trPr>
        <w:tc>
          <w:tcPr>
            <w:tcW w:w="4855" w:type="dxa"/>
          </w:tcPr>
          <w:p w14:paraId="166D086F" w14:textId="77777777" w:rsidR="00C137B7" w:rsidRPr="00183F31" w:rsidRDefault="00C137B7" w:rsidP="00D34FF6">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C137B7" w:rsidRPr="00183F31" w:rsidRDefault="00C137B7" w:rsidP="00D34FF6">
            <w:pPr>
              <w:jc w:val="center"/>
              <w:rPr>
                <w:rFonts w:ascii="Arial" w:hAnsi="Arial" w:cs="Arial"/>
                <w:color w:val="000000"/>
                <w:kern w:val="2"/>
                <w:sz w:val="20"/>
                <w:shd w:val="clear" w:color="auto" w:fill="FFFFFF"/>
              </w:rPr>
            </w:pPr>
          </w:p>
        </w:tc>
        <w:tc>
          <w:tcPr>
            <w:tcW w:w="4495" w:type="dxa"/>
          </w:tcPr>
          <w:p w14:paraId="610EBD7D" w14:textId="77777777" w:rsidR="00C137B7" w:rsidRPr="00183F31" w:rsidRDefault="00C137B7" w:rsidP="00D34FF6">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C137B7" w:rsidRPr="007E01DF" w14:paraId="36A66FAE" w14:textId="77777777" w:rsidTr="00D34FF6">
        <w:trPr>
          <w:trHeight w:val="85"/>
        </w:trPr>
        <w:tc>
          <w:tcPr>
            <w:tcW w:w="4855" w:type="dxa"/>
          </w:tcPr>
          <w:p w14:paraId="42274820" w14:textId="77777777" w:rsidR="00C137B7" w:rsidRPr="007E01DF" w:rsidRDefault="00C137B7" w:rsidP="00D34FF6">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C137B7" w:rsidRPr="00921AAD" w:rsidRDefault="00C137B7" w:rsidP="00D34FF6">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C137B7" w:rsidRPr="007E01DF" w14:paraId="5B03DA44" w14:textId="77777777" w:rsidTr="00D34FF6">
        <w:trPr>
          <w:trHeight w:val="85"/>
        </w:trPr>
        <w:tc>
          <w:tcPr>
            <w:tcW w:w="4855" w:type="dxa"/>
            <w:vAlign w:val="center"/>
          </w:tcPr>
          <w:p w14:paraId="2A1743A6"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C137B7" w:rsidRPr="00183F31" w:rsidRDefault="00C137B7" w:rsidP="00D34FF6">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C137B7" w:rsidRPr="00183F31" w:rsidRDefault="00C137B7" w:rsidP="00D34FF6">
            <w:pPr>
              <w:jc w:val="both"/>
              <w:rPr>
                <w:rFonts w:ascii="Arial" w:eastAsiaTheme="minorHAnsi" w:hAnsi="Arial" w:cs="Arial"/>
                <w:kern w:val="2"/>
                <w:sz w:val="20"/>
                <w14:ligatures w14:val="standardContextual"/>
              </w:rPr>
            </w:pPr>
          </w:p>
          <w:p w14:paraId="50EE588C" w14:textId="77777777" w:rsidR="00C137B7" w:rsidRPr="00183F31" w:rsidRDefault="00C137B7" w:rsidP="00D34FF6">
            <w:pPr>
              <w:jc w:val="both"/>
              <w:rPr>
                <w:rFonts w:ascii="Arial" w:eastAsiaTheme="minorHAnsi" w:hAnsi="Arial" w:cs="Arial"/>
                <w:kern w:val="2"/>
                <w:sz w:val="20"/>
                <w14:ligatures w14:val="standardContextual"/>
              </w:rPr>
            </w:pPr>
          </w:p>
          <w:p w14:paraId="62C7E0E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C137B7" w:rsidRPr="00183F31" w:rsidRDefault="00C137B7" w:rsidP="00D34FF6">
            <w:pPr>
              <w:jc w:val="both"/>
              <w:rPr>
                <w:rFonts w:ascii="Arial" w:eastAsiaTheme="minorHAnsi" w:hAnsi="Arial" w:cs="Arial"/>
                <w:kern w:val="2"/>
                <w:sz w:val="20"/>
                <w14:ligatures w14:val="standardContextual"/>
              </w:rPr>
            </w:pPr>
          </w:p>
          <w:p w14:paraId="6DA51AE5" w14:textId="77777777" w:rsidR="00C137B7" w:rsidRPr="00183F31" w:rsidRDefault="00C137B7" w:rsidP="00D34FF6">
            <w:pPr>
              <w:jc w:val="both"/>
              <w:rPr>
                <w:rFonts w:ascii="Arial" w:eastAsiaTheme="minorHAnsi" w:hAnsi="Arial" w:cs="Arial"/>
                <w:kern w:val="2"/>
                <w:sz w:val="20"/>
                <w14:ligatures w14:val="standardContextual"/>
              </w:rPr>
            </w:pPr>
          </w:p>
          <w:p w14:paraId="7205A9D7" w14:textId="77777777" w:rsidR="00C137B7" w:rsidRPr="00183F31" w:rsidRDefault="00C137B7" w:rsidP="00D34FF6">
            <w:pPr>
              <w:jc w:val="both"/>
              <w:rPr>
                <w:rFonts w:ascii="Arial" w:eastAsiaTheme="minorHAnsi" w:hAnsi="Arial" w:cs="Arial"/>
                <w:kern w:val="2"/>
                <w:sz w:val="20"/>
                <w14:ligatures w14:val="standardContextual"/>
              </w:rPr>
            </w:pPr>
          </w:p>
          <w:p w14:paraId="5E51979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C137B7" w:rsidRPr="00183F31" w:rsidRDefault="00C137B7" w:rsidP="00D34FF6">
            <w:pPr>
              <w:jc w:val="both"/>
              <w:rPr>
                <w:rFonts w:ascii="Arial" w:eastAsiaTheme="minorHAnsi" w:hAnsi="Arial" w:cs="Arial"/>
                <w:kern w:val="2"/>
                <w:sz w:val="20"/>
                <w14:ligatures w14:val="standardContextual"/>
              </w:rPr>
            </w:pPr>
          </w:p>
          <w:p w14:paraId="5118D315" w14:textId="77777777" w:rsidR="00C137B7" w:rsidRPr="00183F31" w:rsidRDefault="00C137B7" w:rsidP="00D34FF6">
            <w:pPr>
              <w:jc w:val="both"/>
              <w:rPr>
                <w:rFonts w:ascii="Arial" w:eastAsiaTheme="minorHAnsi" w:hAnsi="Arial" w:cs="Arial"/>
                <w:kern w:val="2"/>
                <w:sz w:val="20"/>
                <w14:ligatures w14:val="standardContextual"/>
              </w:rPr>
            </w:pPr>
          </w:p>
          <w:p w14:paraId="4066A0C6" w14:textId="77777777" w:rsidR="00C137B7" w:rsidRPr="00183F31" w:rsidRDefault="00C137B7" w:rsidP="00D34FF6">
            <w:pPr>
              <w:jc w:val="both"/>
              <w:rPr>
                <w:rFonts w:ascii="Arial" w:eastAsiaTheme="minorHAnsi" w:hAnsi="Arial" w:cs="Arial"/>
                <w:kern w:val="2"/>
                <w:sz w:val="20"/>
                <w14:ligatures w14:val="standardContextual"/>
              </w:rPr>
            </w:pPr>
          </w:p>
          <w:p w14:paraId="3C32A518" w14:textId="77777777" w:rsidR="00C137B7" w:rsidRPr="00183F31" w:rsidRDefault="00C137B7" w:rsidP="00D34FF6">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C137B7" w:rsidRPr="00183F31" w:rsidRDefault="00C137B7" w:rsidP="00D34FF6">
            <w:pPr>
              <w:jc w:val="both"/>
              <w:rPr>
                <w:rFonts w:ascii="Arial" w:eastAsiaTheme="minorHAnsi" w:hAnsi="Arial" w:cs="Arial"/>
                <w:kern w:val="2"/>
                <w:sz w:val="20"/>
                <w14:ligatures w14:val="standardContextual"/>
              </w:rPr>
            </w:pPr>
          </w:p>
          <w:p w14:paraId="247C6C89" w14:textId="77777777" w:rsidR="00C137B7" w:rsidRPr="00183F31" w:rsidRDefault="00C137B7" w:rsidP="00D34FF6">
            <w:pPr>
              <w:jc w:val="both"/>
              <w:rPr>
                <w:rFonts w:ascii="Arial" w:eastAsiaTheme="minorHAnsi" w:hAnsi="Arial" w:cs="Arial"/>
                <w:kern w:val="2"/>
                <w:sz w:val="20"/>
                <w14:ligatures w14:val="standardContextual"/>
              </w:rPr>
            </w:pPr>
          </w:p>
          <w:p w14:paraId="545C8E9F"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C137B7" w:rsidRPr="00183F31" w:rsidRDefault="00C137B7" w:rsidP="00D34FF6">
            <w:pPr>
              <w:jc w:val="both"/>
              <w:rPr>
                <w:rFonts w:ascii="Arial" w:eastAsiaTheme="minorHAnsi" w:hAnsi="Arial" w:cs="Arial"/>
                <w:kern w:val="2"/>
                <w:sz w:val="20"/>
                <w14:ligatures w14:val="standardContextual"/>
              </w:rPr>
            </w:pPr>
          </w:p>
          <w:p w14:paraId="6F49BE39" w14:textId="77777777" w:rsidR="00C137B7" w:rsidRPr="00183F31" w:rsidRDefault="00C137B7" w:rsidP="00D34FF6">
            <w:pPr>
              <w:jc w:val="both"/>
              <w:rPr>
                <w:rFonts w:ascii="Arial" w:eastAsiaTheme="minorHAnsi" w:hAnsi="Arial" w:cs="Arial"/>
                <w:kern w:val="2"/>
                <w:sz w:val="20"/>
                <w14:ligatures w14:val="standardContextual"/>
              </w:rPr>
            </w:pPr>
          </w:p>
          <w:p w14:paraId="7B13872A" w14:textId="77777777" w:rsidR="00C137B7" w:rsidRPr="00183F31" w:rsidRDefault="00C137B7" w:rsidP="00D34FF6">
            <w:pPr>
              <w:jc w:val="both"/>
              <w:rPr>
                <w:rFonts w:ascii="Arial" w:eastAsiaTheme="minorHAnsi" w:hAnsi="Arial" w:cs="Arial"/>
                <w:kern w:val="2"/>
                <w:sz w:val="20"/>
                <w14:ligatures w14:val="standardContextual"/>
              </w:rPr>
            </w:pPr>
          </w:p>
          <w:p w14:paraId="37355D34" w14:textId="77777777" w:rsidR="00C137B7" w:rsidRPr="00183F31" w:rsidRDefault="00C137B7" w:rsidP="00D34FF6">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154572FA"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C137B7" w:rsidRPr="00183F31" w:rsidRDefault="00C137B7" w:rsidP="00D34FF6">
            <w:pPr>
              <w:jc w:val="both"/>
              <w:rPr>
                <w:rFonts w:ascii="Arial" w:hAnsi="Arial" w:cs="Arial"/>
                <w:kern w:val="2"/>
                <w:sz w:val="20"/>
              </w:rPr>
            </w:pPr>
          </w:p>
          <w:p w14:paraId="7820B80B" w14:textId="77777777" w:rsidR="00C137B7" w:rsidRPr="00183F31" w:rsidRDefault="00C137B7" w:rsidP="00D34FF6">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674DEA51"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33230E1A"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62E0CBC4" w14:textId="77777777" w:rsidR="00C137B7" w:rsidRPr="00183F31" w:rsidRDefault="00C137B7" w:rsidP="00D34FF6">
            <w:pPr>
              <w:jc w:val="both"/>
              <w:rPr>
                <w:rFonts w:ascii="Arial" w:hAnsi="Arial" w:cs="Arial"/>
                <w:color w:val="000000"/>
                <w:kern w:val="2"/>
                <w:sz w:val="20"/>
                <w:shd w:val="clear" w:color="auto" w:fill="FFFFFF"/>
                <w:lang w:val="en-US"/>
              </w:rPr>
            </w:pPr>
          </w:p>
          <w:p w14:paraId="64F6139D"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5B6013"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“22. The Contract may be terminated in the cases provided for in Article 90 of the LPP/Article 98 of the LP and in the Contract, including the </w:t>
            </w:r>
            <w:r w:rsidRPr="00183F31">
              <w:rPr>
                <w:rFonts w:ascii="Arial" w:hAnsi="Arial" w:cs="Arial"/>
                <w:color w:val="000000"/>
                <w:kern w:val="2"/>
                <w:sz w:val="20"/>
                <w:shd w:val="clear" w:color="auto" w:fill="FFFFFF"/>
                <w:lang w:val="en-GB"/>
              </w:rPr>
              <w:lastRenderedPageBreak/>
              <w:t>possibility to terminate the Contract by agreement of the Parties.”;</w:t>
            </w:r>
          </w:p>
          <w:p w14:paraId="7F81A445" w14:textId="77777777" w:rsidR="00C137B7" w:rsidRPr="00183F31" w:rsidRDefault="00C137B7" w:rsidP="00D34FF6">
            <w:pPr>
              <w:jc w:val="both"/>
              <w:rPr>
                <w:rFonts w:ascii="Arial" w:hAnsi="Arial" w:cs="Arial"/>
                <w:color w:val="000000"/>
                <w:kern w:val="2"/>
                <w:sz w:val="20"/>
                <w:shd w:val="clear" w:color="auto" w:fill="FFFFFF"/>
                <w:lang w:val="en-GB"/>
              </w:rPr>
            </w:pPr>
          </w:p>
          <w:p w14:paraId="2B87F66F"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C137B7" w:rsidRPr="00183F31" w:rsidRDefault="00C137B7" w:rsidP="00D34FF6">
            <w:pPr>
              <w:jc w:val="both"/>
              <w:rPr>
                <w:rFonts w:ascii="Arial" w:hAnsi="Arial" w:cs="Arial"/>
                <w:color w:val="000000"/>
                <w:kern w:val="2"/>
                <w:sz w:val="20"/>
                <w:shd w:val="clear" w:color="auto" w:fill="FFFFFF"/>
                <w:lang w:val="en-GB"/>
              </w:rPr>
            </w:pPr>
          </w:p>
          <w:p w14:paraId="6CB4D8C2" w14:textId="77777777" w:rsidR="00C137B7" w:rsidRPr="00183F31" w:rsidRDefault="00C137B7" w:rsidP="00D34FF6">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C137B7" w:rsidRPr="00183F31" w:rsidRDefault="00C137B7" w:rsidP="00D34FF6">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w:t>
            </w:r>
            <w:proofErr w:type="spellStart"/>
            <w:r w:rsidRPr="00183F31">
              <w:rPr>
                <w:rFonts w:ascii="Arial" w:eastAsia="Calibri" w:hAnsi="Arial" w:cs="Arial"/>
                <w:sz w:val="20"/>
                <w:lang w:val="en-GB"/>
              </w:rPr>
              <w:t>E.Invoice</w:t>
            </w:r>
            <w:proofErr w:type="spellEnd"/>
            <w:r w:rsidRPr="00183F31">
              <w:rPr>
                <w:rFonts w:ascii="Arial" w:eastAsia="Calibri" w:hAnsi="Arial" w:cs="Arial"/>
                <w:sz w:val="20"/>
                <w:lang w:val="en-GB"/>
              </w:rPr>
              <w:t>" specified in Clauses 12.2.1.1., 12.2.1.2., 12.2.2. of the General Terms of the Contract is changed to "SABIS".</w:t>
            </w:r>
          </w:p>
          <w:p w14:paraId="0C6540E4"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C137B7" w:rsidRPr="00183F31" w:rsidRDefault="00C137B7" w:rsidP="00D34FF6">
            <w:pPr>
              <w:jc w:val="both"/>
              <w:rPr>
                <w:rFonts w:ascii="Arial" w:hAnsi="Arial" w:cs="Arial"/>
                <w:color w:val="000000"/>
                <w:kern w:val="2"/>
                <w:sz w:val="20"/>
                <w:shd w:val="clear" w:color="auto" w:fill="FFFFFF"/>
              </w:rPr>
            </w:pPr>
          </w:p>
        </w:tc>
      </w:tr>
      <w:tr w:rsidR="00C137B7" w:rsidRPr="007E01DF" w14:paraId="48F5A4AC" w14:textId="77777777" w:rsidTr="00D34FF6">
        <w:trPr>
          <w:trHeight w:val="85"/>
        </w:trPr>
        <w:tc>
          <w:tcPr>
            <w:tcW w:w="4855" w:type="dxa"/>
          </w:tcPr>
          <w:p w14:paraId="3DD94A7B" w14:textId="77777777" w:rsidR="00C137B7" w:rsidRPr="007E01DF" w:rsidRDefault="00C137B7" w:rsidP="00D34FF6">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C137B7" w:rsidRPr="00030672" w:rsidRDefault="00C137B7" w:rsidP="00D34FF6">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C137B7" w:rsidRPr="007E01DF" w14:paraId="5C857E8C" w14:textId="77777777" w:rsidTr="00D34FF6">
        <w:trPr>
          <w:trHeight w:val="85"/>
        </w:trPr>
        <w:tc>
          <w:tcPr>
            <w:tcW w:w="4855" w:type="dxa"/>
          </w:tcPr>
          <w:p w14:paraId="12BB4808" w14:textId="77777777" w:rsidR="00C137B7" w:rsidRDefault="00C137B7" w:rsidP="00D34FF6">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C137B7" w:rsidRPr="007E01DF" w:rsidRDefault="00C137B7" w:rsidP="00D34FF6">
            <w:pPr>
              <w:rPr>
                <w:rFonts w:ascii="Arial" w:hAnsi="Arial" w:cs="Arial"/>
                <w:color w:val="4472C4"/>
                <w:kern w:val="2"/>
                <w:sz w:val="20"/>
              </w:rPr>
            </w:pPr>
          </w:p>
        </w:tc>
        <w:tc>
          <w:tcPr>
            <w:tcW w:w="4495" w:type="dxa"/>
          </w:tcPr>
          <w:p w14:paraId="33B5B24A" w14:textId="77777777" w:rsidR="00C137B7" w:rsidRPr="0096256F" w:rsidRDefault="00C137B7" w:rsidP="00D34FF6">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C137B7" w:rsidRPr="007E01DF" w14:paraId="600EFCF9" w14:textId="77777777" w:rsidTr="00D34FF6">
        <w:trPr>
          <w:trHeight w:val="85"/>
        </w:trPr>
        <w:tc>
          <w:tcPr>
            <w:tcW w:w="4855" w:type="dxa"/>
          </w:tcPr>
          <w:p w14:paraId="0854AD82" w14:textId="77777777" w:rsidR="00C137B7" w:rsidRPr="007E01DF" w:rsidRDefault="00C137B7" w:rsidP="00D34FF6">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C137B7" w:rsidRPr="007E01DF" w14:paraId="6A1EFA91" w14:textId="77777777" w:rsidTr="00D34FF6">
        <w:trPr>
          <w:trHeight w:val="85"/>
        </w:trPr>
        <w:tc>
          <w:tcPr>
            <w:tcW w:w="4855" w:type="dxa"/>
          </w:tcPr>
          <w:p w14:paraId="3A0BBBFE" w14:textId="2810F39D" w:rsidR="00C137B7" w:rsidRPr="007E01DF" w:rsidRDefault="00000000" w:rsidP="00D34FF6">
            <w:pPr>
              <w:rPr>
                <w:rFonts w:ascii="Arial" w:hAnsi="Arial" w:cs="Arial"/>
                <w:color w:val="000000"/>
                <w:kern w:val="2"/>
                <w:sz w:val="20"/>
                <w:shd w:val="clear" w:color="auto" w:fill="FFFFFF"/>
              </w:rPr>
            </w:pPr>
            <w:sdt>
              <w:sdtPr>
                <w:rPr>
                  <w:rFonts w:ascii="Arial" w:hAnsi="Arial" w:cs="Arial"/>
                  <w:kern w:val="2"/>
                  <w:sz w:val="20"/>
                </w:rPr>
                <w:id w:val="-83848927"/>
                <w:placeholder>
                  <w:docPart w:val="3434053CF3EC45988FFB5ED3FA7057BC"/>
                </w:placeholder>
                <w:dropDownList>
                  <w:listItem w:value="Pasirinkite elementą."/>
                  <w:listItem w:displayText="Punktas taikomas: " w:value="Punktas taikomas: "/>
                  <w:listItem w:displayText="Punktas netaikomas: " w:value="Punktas netaikomas: "/>
                </w:dropDownList>
              </w:sdtPr>
              <w:sdtContent>
                <w:r w:rsidR="00804E7C">
                  <w:rPr>
                    <w:rFonts w:ascii="Arial" w:hAnsi="Arial" w:cs="Arial"/>
                    <w:kern w:val="2"/>
                    <w:sz w:val="20"/>
                  </w:rPr>
                  <w:t xml:space="preserve">Punktas netaikomas: </w:t>
                </w:r>
              </w:sdtContent>
            </w:sdt>
            <w:r w:rsidR="00C137B7">
              <w:rPr>
                <w:rFonts w:ascii="Arial" w:hAnsi="Arial" w:cs="Arial"/>
                <w:kern w:val="2"/>
                <w:sz w:val="20"/>
              </w:rPr>
              <w:t xml:space="preserve"> </w:t>
            </w:r>
            <w:r w:rsidR="00C137B7" w:rsidRPr="000C4CB8">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495" w:type="dxa"/>
          </w:tcPr>
          <w:p w14:paraId="6F37C973" w14:textId="1F9DD91D" w:rsidR="00C137B7" w:rsidRDefault="00000000" w:rsidP="00D34FF6">
            <w:pPr>
              <w:jc w:val="both"/>
              <w:rPr>
                <w:rFonts w:ascii="Arial" w:hAnsi="Arial" w:cs="Arial"/>
                <w:color w:val="000000"/>
                <w:kern w:val="2"/>
                <w:sz w:val="20"/>
                <w:shd w:val="clear" w:color="auto" w:fill="FFFFFF"/>
                <w:lang w:val="en-GB"/>
              </w:rPr>
            </w:pPr>
            <w:sdt>
              <w:sdtPr>
                <w:rPr>
                  <w:rFonts w:ascii="Arial" w:hAnsi="Arial" w:cs="Arial"/>
                  <w:kern w:val="2"/>
                  <w:sz w:val="20"/>
                </w:rPr>
                <w:id w:val="-969199404"/>
                <w:placeholder>
                  <w:docPart w:val="25C5414DC0CF4D5194F515018C1B22AE"/>
                </w:placeholder>
                <w:dropDownList>
                  <w:listItem w:value="Pasirinkite elementą."/>
                  <w:listItem w:displayText="The clause is applied: " w:value="The clause is applied: "/>
                  <w:listItem w:displayText="The clause is not applicable: " w:value="The clause is not applicable: "/>
                </w:dropDownList>
              </w:sdtPr>
              <w:sdtContent>
                <w:r w:rsidR="00804E7C">
                  <w:rPr>
                    <w:rFonts w:ascii="Arial" w:hAnsi="Arial" w:cs="Arial"/>
                    <w:kern w:val="2"/>
                    <w:sz w:val="20"/>
                  </w:rPr>
                  <w:t xml:space="preserve">The clause is not applicable: </w:t>
                </w:r>
              </w:sdtContent>
            </w:sdt>
          </w:p>
          <w:p w14:paraId="4A383A3C" w14:textId="77777777" w:rsidR="00C137B7" w:rsidRPr="004E65F0" w:rsidRDefault="00C137B7" w:rsidP="00D34FF6">
            <w:pPr>
              <w:jc w:val="both"/>
              <w:rPr>
                <w:rFonts w:ascii="Arial" w:hAnsi="Arial" w:cs="Arial"/>
                <w:color w:val="000000"/>
                <w:kern w:val="2"/>
                <w:sz w:val="20"/>
                <w:shd w:val="clear" w:color="auto" w:fill="FFFFFF"/>
                <w:lang w:val="en-GB"/>
              </w:rPr>
            </w:pPr>
            <w:r w:rsidRPr="004E65F0">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w:t>
            </w:r>
            <w:r>
              <w:rPr>
                <w:rFonts w:ascii="Arial" w:hAnsi="Arial" w:cs="Arial"/>
                <w:color w:val="000000"/>
                <w:kern w:val="2"/>
                <w:sz w:val="20"/>
                <w:shd w:val="clear" w:color="auto" w:fill="FFFFFF"/>
                <w:lang w:val="en-GB"/>
              </w:rPr>
              <w:t>Contract</w:t>
            </w:r>
            <w:r w:rsidRPr="004E65F0">
              <w:rPr>
                <w:rFonts w:ascii="Arial" w:hAnsi="Arial" w:cs="Arial"/>
                <w:color w:val="000000"/>
                <w:kern w:val="2"/>
                <w:sz w:val="20"/>
                <w:shd w:val="clear" w:color="auto" w:fill="FFFFFF"/>
                <w:lang w:val="en-GB"/>
              </w:rPr>
              <w:t xml:space="preserve">, the Supplier undertakes to provide the consent of such individuals to be screened, as well as the information and documents confirming that there are no circumstances as indicated in Article 17, </w:t>
            </w:r>
            <w:r w:rsidRPr="004E65F0">
              <w:rPr>
                <w:rFonts w:ascii="Arial" w:hAnsi="Arial" w:cs="Arial"/>
                <w:color w:val="000000"/>
                <w:kern w:val="2"/>
                <w:sz w:val="20"/>
                <w:shd w:val="clear" w:color="auto" w:fill="FFFFFF"/>
                <w:lang w:val="en-GB"/>
              </w:rPr>
              <w:lastRenderedPageBreak/>
              <w:t>Part 2 of the Law on the Protection of Objects Important for Ensuring National Security.</w:t>
            </w:r>
          </w:p>
        </w:tc>
      </w:tr>
      <w:tr w:rsidR="00C137B7" w:rsidRPr="007E01DF" w14:paraId="2E06F19C" w14:textId="77777777" w:rsidTr="00D34FF6">
        <w:trPr>
          <w:trHeight w:val="85"/>
        </w:trPr>
        <w:tc>
          <w:tcPr>
            <w:tcW w:w="4855" w:type="dxa"/>
          </w:tcPr>
          <w:p w14:paraId="417F86A9" w14:textId="77777777" w:rsidR="00C137B7" w:rsidRPr="000C4CB8" w:rsidRDefault="00C137B7" w:rsidP="00D34FF6">
            <w:pPr>
              <w:rPr>
                <w:rFonts w:ascii="Arial" w:hAnsi="Arial" w:cs="Arial"/>
                <w:kern w:val="2"/>
                <w:sz w:val="20"/>
              </w:rPr>
            </w:pPr>
            <w:r w:rsidRPr="000C4CB8">
              <w:rPr>
                <w:rFonts w:ascii="Arial" w:hAnsi="Arial" w:cs="Arial"/>
                <w:b/>
                <w:bCs/>
                <w:kern w:val="2"/>
                <w:sz w:val="20"/>
              </w:rPr>
              <w:lastRenderedPageBreak/>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C137B7" w:rsidRPr="007E01DF" w14:paraId="139FCA9D" w14:textId="77777777" w:rsidTr="00D34FF6">
        <w:trPr>
          <w:trHeight w:val="85"/>
        </w:trPr>
        <w:tc>
          <w:tcPr>
            <w:tcW w:w="4855" w:type="dxa"/>
          </w:tcPr>
          <w:p w14:paraId="5B6FC32A" w14:textId="62BA52E3" w:rsidR="00C137B7" w:rsidRPr="000C4CB8" w:rsidRDefault="00000000" w:rsidP="00D34FF6">
            <w:pPr>
              <w:jc w:val="both"/>
              <w:rPr>
                <w:rFonts w:ascii="Arial" w:hAnsi="Arial" w:cs="Arial"/>
                <w:kern w:val="2"/>
                <w:sz w:val="20"/>
              </w:rPr>
            </w:pPr>
            <w:sdt>
              <w:sdtPr>
                <w:rPr>
                  <w:rFonts w:ascii="Arial" w:hAnsi="Arial" w:cs="Arial"/>
                  <w:kern w:val="2"/>
                  <w:sz w:val="20"/>
                </w:rPr>
                <w:id w:val="354852913"/>
                <w:placeholder>
                  <w:docPart w:val="4AF97221916E4D7A9BC065D60F8A56DC"/>
                </w:placeholder>
                <w:dropDownList>
                  <w:listItem w:value="Pasirinkite elementą."/>
                  <w:listItem w:displayText="Punktas taikomas: " w:value="Punktas taikomas: "/>
                  <w:listItem w:displayText="Punktas ir 13.5.1 - 13.5.4 papunkčiai netaikomi." w:value="Punktas ir 13.5.1 - 13.5.4 papunkčiai netaikomi."/>
                </w:dropDownList>
              </w:sdtPr>
              <w:sdtContent>
                <w:r w:rsidR="00804E7C">
                  <w:rPr>
                    <w:rFonts w:ascii="Arial" w:hAnsi="Arial" w:cs="Arial"/>
                    <w:kern w:val="2"/>
                    <w:sz w:val="20"/>
                  </w:rPr>
                  <w:t>Punktas ir 13.4.1 - 13.4.4 papunkčiai netaikomi.</w:t>
                </w:r>
              </w:sdtContent>
            </w:sdt>
            <w:r w:rsidR="00C137B7" w:rsidRPr="000C4CB8">
              <w:rPr>
                <w:rFonts w:ascii="Arial" w:hAnsi="Arial" w:cs="Arial"/>
                <w:kern w:val="2"/>
                <w:sz w:val="20"/>
              </w:rPr>
              <w:t xml:space="preserve"> </w:t>
            </w:r>
          </w:p>
          <w:p w14:paraId="699F05C3" w14:textId="77777777" w:rsidR="00C137B7" w:rsidRPr="00A318BC" w:rsidRDefault="00C137B7" w:rsidP="00D34FF6">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.1. iki Prekių pristatymo ir (ar) su Prekėmis susijusių paslaugų teikimo pradžios Tiekėjas (įskaitant subtiekėjus) iš Pirkėjo turi gauti raštišką Sutikimą;</w:t>
            </w:r>
          </w:p>
          <w:p w14:paraId="14ACEC13" w14:textId="77777777" w:rsidR="00C137B7" w:rsidRPr="00A318BC" w:rsidRDefault="00C137B7" w:rsidP="00D34FF6">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.2. Sutikimo gavimui Tiekėjas įsipareigoja pateikti visus tokiam Sutikimui gauti reikalingus dokumentus;</w:t>
            </w:r>
          </w:p>
          <w:p w14:paraId="48E94D66" w14:textId="77777777" w:rsidR="00C137B7" w:rsidRPr="00A318BC" w:rsidRDefault="00C137B7" w:rsidP="00D34FF6">
            <w:pPr>
              <w:tabs>
                <w:tab w:val="left" w:pos="851"/>
                <w:tab w:val="left" w:pos="1560"/>
              </w:tabs>
              <w:jc w:val="both"/>
              <w:outlineLvl w:val="2"/>
              <w:rPr>
                <w:rFonts w:ascii="Arial" w:eastAsia="Trebuchet MS" w:hAnsi="Arial" w:cs="Arial"/>
                <w:bCs/>
                <w:color w:val="000000"/>
                <w:sz w:val="20"/>
                <w:lang w:eastAsia="lt-LT"/>
              </w:rPr>
            </w:pPr>
            <w:r>
              <w:rPr>
                <w:rFonts w:ascii="Arial" w:eastAsia="Trebuchet MS" w:hAnsi="Arial" w:cs="Arial"/>
                <w:bCs/>
                <w:color w:val="000000"/>
                <w:sz w:val="20"/>
                <w:lang w:eastAsia="lt-LT"/>
              </w:rPr>
              <w:t>13</w:t>
            </w:r>
            <w:r w:rsidRPr="00A318BC">
              <w:rPr>
                <w:rFonts w:ascii="Arial" w:eastAsia="Trebuchet MS" w:hAnsi="Arial" w:cs="Arial"/>
                <w:bCs/>
                <w:color w:val="000000"/>
                <w:sz w:val="20"/>
                <w:lang w:eastAsia="lt-LT"/>
              </w:rPr>
              <w:t>.</w:t>
            </w:r>
            <w:r>
              <w:rPr>
                <w:rFonts w:ascii="Arial" w:eastAsia="Trebuchet MS" w:hAnsi="Arial" w:cs="Arial"/>
                <w:bCs/>
                <w:color w:val="000000"/>
                <w:sz w:val="20"/>
                <w:lang w:eastAsia="lt-LT"/>
              </w:rPr>
              <w:t>2</w:t>
            </w:r>
            <w:r w:rsidRPr="00A318BC">
              <w:rPr>
                <w:rFonts w:ascii="Arial" w:eastAsia="Trebuchet MS" w:hAnsi="Arial" w:cs="Arial"/>
                <w:bCs/>
                <w:color w:val="000000"/>
                <w:sz w:val="20"/>
                <w:lang w:eastAsia="lt-LT"/>
              </w:rPr>
              <w:t>.3. Pirkėjo išduotas Sutikimas turi galioti visą Prekių pristatymo ir (ar) su Prekėmis susijusių paslaugų teikimo nurodytuose objektuose ir (ar) teritorijose laikotarpį;</w:t>
            </w:r>
          </w:p>
          <w:p w14:paraId="394B1A3F" w14:textId="77777777" w:rsidR="00C137B7" w:rsidRPr="000C4CB8" w:rsidRDefault="00C137B7" w:rsidP="00D34FF6">
            <w:pPr>
              <w:jc w:val="both"/>
              <w:rPr>
                <w:rFonts w:ascii="Arial" w:hAnsi="Arial" w:cs="Arial"/>
                <w:kern w:val="2"/>
                <w:sz w:val="20"/>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4495" w:type="dxa"/>
          </w:tcPr>
          <w:p w14:paraId="113AB4B6" w14:textId="2E80D789" w:rsidR="00C137B7" w:rsidRPr="00A10639" w:rsidRDefault="00000000" w:rsidP="00D34FF6">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8A88FA5EED1D46D59E6DC86F0E67D694"/>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Content>
                <w:r w:rsidR="00804E7C">
                  <w:rPr>
                    <w:rFonts w:ascii="Arial" w:eastAsia="Trebuchet MS" w:hAnsi="Arial" w:cs="Arial"/>
                    <w:bCs/>
                    <w:color w:val="000000"/>
                    <w:sz w:val="20"/>
                    <w:lang w:val="en-GB" w:eastAsia="lt-LT"/>
                  </w:rPr>
                  <w:t>The clause and ir 13.4.1 - 13.4.4 sub-clauses are not applicable.</w:t>
                </w:r>
              </w:sdtContent>
            </w:sdt>
            <w:r w:rsidR="00C137B7" w:rsidRPr="00A10639">
              <w:rPr>
                <w:rFonts w:ascii="Arial" w:eastAsia="Trebuchet MS" w:hAnsi="Arial" w:cs="Arial"/>
                <w:bCs/>
                <w:color w:val="000000"/>
                <w:sz w:val="20"/>
                <w:lang w:val="en-GB" w:eastAsia="lt-LT"/>
              </w:rPr>
              <w:t xml:space="preserve"> </w:t>
            </w:r>
          </w:p>
          <w:p w14:paraId="14336B15" w14:textId="77777777" w:rsidR="00C137B7" w:rsidRPr="00A10639" w:rsidRDefault="00C137B7" w:rsidP="00D34FF6">
            <w:pPr>
              <w:jc w:val="both"/>
              <w:rPr>
                <w:rFonts w:ascii="Arial" w:eastAsia="Trebuchet MS" w:hAnsi="Arial" w:cs="Arial"/>
                <w:bCs/>
                <w:color w:val="000000"/>
                <w:sz w:val="20"/>
                <w:lang w:val="en-GB" w:eastAsia="lt-LT"/>
              </w:rPr>
            </w:pPr>
            <w:r w:rsidRPr="00A10639">
              <w:rPr>
                <w:rFonts w:ascii="Arial" w:eastAsia="Trebuchet MS" w:hAnsi="Arial" w:cs="Arial"/>
                <w:bCs/>
                <w:color w:val="000000"/>
                <w:sz w:val="20"/>
                <w:lang w:val="en-GB" w:eastAsia="lt-LT"/>
              </w:rPr>
              <w:t>13.4.1. Prior to the delivery of Goods and/or the commencement of services related to the Goods, the Supplier (including subcontractors) must obtain written Consent from the Buyer;</w:t>
            </w:r>
            <w:r w:rsidRPr="00A10639">
              <w:rPr>
                <w:rFonts w:ascii="Arial" w:eastAsia="Trebuchet MS" w:hAnsi="Arial" w:cs="Arial"/>
                <w:bCs/>
                <w:color w:val="000000"/>
                <w:sz w:val="20"/>
                <w:lang w:val="en-GB" w:eastAsia="lt-LT"/>
              </w:rPr>
              <w:br/>
              <w:t>13.4.2. To obtain the Consent, the Supplier undertakes to provide all the necessary documents required for obtaining such Consent;</w:t>
            </w:r>
            <w:r w:rsidRPr="00A10639">
              <w:rPr>
                <w:rFonts w:ascii="Arial" w:eastAsia="Trebuchet MS" w:hAnsi="Arial" w:cs="Arial"/>
                <w:bCs/>
                <w:color w:val="000000"/>
                <w:sz w:val="20"/>
                <w:lang w:val="en-GB" w:eastAsia="lt-LT"/>
              </w:rPr>
              <w:br/>
              <w:t>13.4.3. The Consent issued by the Buyer must remain valid for the entire period during which the Goods are delivered and/or services related to the Goods are provided at the specified sites and/or locations;</w:t>
            </w:r>
            <w:r w:rsidRPr="00A10639">
              <w:rPr>
                <w:rFonts w:ascii="Arial" w:eastAsia="Trebuchet MS" w:hAnsi="Arial" w:cs="Arial"/>
                <w:bCs/>
                <w:color w:val="000000"/>
                <w:sz w:val="20"/>
                <w:lang w:val="en-GB" w:eastAsia="lt-LT"/>
              </w:rPr>
              <w:br/>
              <w:t>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penalty specified in clause 9.9 of the Special Conditions.</w:t>
            </w:r>
          </w:p>
        </w:tc>
      </w:tr>
      <w:tr w:rsidR="00C137B7" w:rsidRPr="007E01DF" w14:paraId="31034E36" w14:textId="77777777" w:rsidTr="00D34FF6">
        <w:trPr>
          <w:trHeight w:val="85"/>
        </w:trPr>
        <w:tc>
          <w:tcPr>
            <w:tcW w:w="4855" w:type="dxa"/>
          </w:tcPr>
          <w:p w14:paraId="742CB589" w14:textId="77777777" w:rsidR="00C137B7" w:rsidRPr="007E01DF" w:rsidRDefault="00C137B7" w:rsidP="00D34FF6">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C137B7" w:rsidRPr="007E01DF" w:rsidRDefault="00C137B7" w:rsidP="00D34FF6">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C137B7" w:rsidRPr="007E01DF" w14:paraId="3554C2ED" w14:textId="77777777" w:rsidTr="00D34FF6">
        <w:trPr>
          <w:trHeight w:val="85"/>
        </w:trPr>
        <w:tc>
          <w:tcPr>
            <w:tcW w:w="4855" w:type="dxa"/>
          </w:tcPr>
          <w:p w14:paraId="66DC45F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C137B7" w:rsidRPr="007E01DF" w14:paraId="7A4CCE30" w14:textId="77777777" w:rsidTr="00D34FF6">
        <w:trPr>
          <w:trHeight w:val="85"/>
        </w:trPr>
        <w:tc>
          <w:tcPr>
            <w:tcW w:w="4855" w:type="dxa"/>
          </w:tcPr>
          <w:p w14:paraId="0FC6C4D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C137B7" w:rsidRPr="007E01DF" w14:paraId="164C5900" w14:textId="77777777" w:rsidTr="00DA7F6A">
        <w:trPr>
          <w:trHeight w:val="325"/>
        </w:trPr>
        <w:tc>
          <w:tcPr>
            <w:tcW w:w="4855" w:type="dxa"/>
          </w:tcPr>
          <w:p w14:paraId="6F8F0F94" w14:textId="6E8B544D"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14.3. Priedas Nr. 3</w:t>
            </w:r>
            <w:r w:rsidR="00DA7F6A">
              <w:rPr>
                <w:rFonts w:ascii="Arial" w:hAnsi="Arial" w:cs="Arial"/>
                <w:b/>
                <w:bCs/>
                <w:kern w:val="2"/>
                <w:sz w:val="20"/>
              </w:rPr>
              <w:t xml:space="preserve"> </w:t>
            </w:r>
            <w:r w:rsidR="00DA7F6A" w:rsidRPr="00DA7F6A">
              <w:rPr>
                <w:rFonts w:ascii="Arial" w:hAnsi="Arial" w:cs="Arial"/>
                <w:kern w:val="2"/>
                <w:sz w:val="20"/>
              </w:rPr>
              <w:t>Bendrosios sutarties sąlygos</w:t>
            </w:r>
          </w:p>
        </w:tc>
        <w:tc>
          <w:tcPr>
            <w:tcW w:w="4495" w:type="dxa"/>
          </w:tcPr>
          <w:p w14:paraId="5E55A29D" w14:textId="410EC9EC"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sidR="00DA7F6A">
              <w:rPr>
                <w:rFonts w:ascii="Arial" w:hAnsi="Arial" w:cs="Arial"/>
                <w:b/>
                <w:bCs/>
                <w:kern w:val="2"/>
                <w:sz w:val="20"/>
                <w:lang w:val="en-US"/>
              </w:rPr>
              <w:t xml:space="preserve"> </w:t>
            </w:r>
            <w:r w:rsidR="00DA7F6A" w:rsidRPr="00DA7F6A">
              <w:rPr>
                <w:rFonts w:ascii="Arial" w:hAnsi="Arial" w:cs="Arial"/>
                <w:kern w:val="2"/>
                <w:sz w:val="20"/>
                <w:lang w:val="en-US"/>
              </w:rPr>
              <w:t>General terms and conditions</w:t>
            </w:r>
          </w:p>
        </w:tc>
      </w:tr>
      <w:tr w:rsidR="00C137B7" w:rsidRPr="007E01DF" w14:paraId="081F537E" w14:textId="77777777" w:rsidTr="00D34FF6">
        <w:trPr>
          <w:trHeight w:val="85"/>
        </w:trPr>
        <w:tc>
          <w:tcPr>
            <w:tcW w:w="4855" w:type="dxa"/>
          </w:tcPr>
          <w:p w14:paraId="09FF0110"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14.4. Priedas Nr. 4</w:t>
            </w:r>
          </w:p>
        </w:tc>
        <w:tc>
          <w:tcPr>
            <w:tcW w:w="4495" w:type="dxa"/>
          </w:tcPr>
          <w:p w14:paraId="16D86ECC"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p>
        </w:tc>
      </w:tr>
      <w:tr w:rsidR="00C137B7" w:rsidRPr="007E01DF" w14:paraId="26108637" w14:textId="77777777" w:rsidTr="00D34FF6">
        <w:trPr>
          <w:trHeight w:val="85"/>
        </w:trPr>
        <w:tc>
          <w:tcPr>
            <w:tcW w:w="4855" w:type="dxa"/>
          </w:tcPr>
          <w:p w14:paraId="34D2B1E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14.5. Priedas Nr. 5</w:t>
            </w:r>
          </w:p>
        </w:tc>
        <w:tc>
          <w:tcPr>
            <w:tcW w:w="4495" w:type="dxa"/>
          </w:tcPr>
          <w:p w14:paraId="120006C6"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14.5 Annex 5</w:t>
            </w:r>
          </w:p>
        </w:tc>
      </w:tr>
      <w:tr w:rsidR="00C137B7" w:rsidRPr="007E01DF" w14:paraId="33132B2B" w14:textId="77777777" w:rsidTr="00D34FF6">
        <w:trPr>
          <w:trHeight w:val="85"/>
        </w:trPr>
        <w:tc>
          <w:tcPr>
            <w:tcW w:w="4855" w:type="dxa"/>
          </w:tcPr>
          <w:p w14:paraId="62F9ACD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C137B7" w:rsidRPr="007E01DF" w:rsidRDefault="00C137B7" w:rsidP="00D34FF6">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C137B7" w:rsidRPr="007E01DF" w14:paraId="05954894" w14:textId="77777777" w:rsidTr="00D34FF6">
        <w:trPr>
          <w:trHeight w:val="85"/>
        </w:trPr>
        <w:tc>
          <w:tcPr>
            <w:tcW w:w="4855" w:type="dxa"/>
          </w:tcPr>
          <w:p w14:paraId="016BD52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BUYER</w:t>
            </w:r>
          </w:p>
        </w:tc>
      </w:tr>
      <w:tr w:rsidR="00C137B7" w:rsidRPr="007E01DF" w14:paraId="0E6CF113" w14:textId="77777777" w:rsidTr="00D34FF6">
        <w:trPr>
          <w:trHeight w:val="85"/>
        </w:trPr>
        <w:tc>
          <w:tcPr>
            <w:tcW w:w="4855" w:type="dxa"/>
          </w:tcPr>
          <w:p w14:paraId="4B0E11D2"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7AF672D8" w14:textId="77777777" w:rsidTr="00D34FF6">
        <w:trPr>
          <w:trHeight w:val="85"/>
        </w:trPr>
        <w:tc>
          <w:tcPr>
            <w:tcW w:w="4855" w:type="dxa"/>
          </w:tcPr>
          <w:p w14:paraId="046928F8" w14:textId="77777777" w:rsidR="00C137B7" w:rsidRPr="007E01DF" w:rsidRDefault="00C137B7" w:rsidP="00D34FF6">
            <w:pPr>
              <w:jc w:val="center"/>
              <w:rPr>
                <w:rFonts w:ascii="Arial" w:hAnsi="Arial" w:cs="Arial"/>
                <w:b/>
                <w:bCs/>
                <w:color w:val="4472C4"/>
                <w:kern w:val="2"/>
                <w:sz w:val="20"/>
              </w:rPr>
            </w:pPr>
          </w:p>
          <w:p w14:paraId="51555502" w14:textId="77777777" w:rsidR="00C137B7" w:rsidRPr="007E01DF" w:rsidRDefault="00C137B7" w:rsidP="00D34FF6">
            <w:pPr>
              <w:jc w:val="center"/>
              <w:rPr>
                <w:rFonts w:ascii="Arial" w:hAnsi="Arial" w:cs="Arial"/>
                <w:b/>
                <w:bCs/>
                <w:color w:val="4472C4"/>
                <w:kern w:val="2"/>
                <w:sz w:val="20"/>
              </w:rPr>
            </w:pPr>
          </w:p>
          <w:p w14:paraId="51AB204B" w14:textId="77777777" w:rsidR="00C137B7" w:rsidRPr="007E01DF" w:rsidRDefault="00C137B7" w:rsidP="00D34FF6">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C137B7" w:rsidRPr="007E01DF" w:rsidRDefault="00C137B7" w:rsidP="00D34FF6">
            <w:pPr>
              <w:rPr>
                <w:rFonts w:ascii="Arial" w:hAnsi="Arial" w:cs="Arial"/>
                <w:b/>
                <w:bCs/>
                <w:kern w:val="2"/>
                <w:sz w:val="20"/>
                <w:lang w:val="en-US"/>
              </w:rPr>
            </w:pPr>
          </w:p>
          <w:p w14:paraId="5AA70AA4" w14:textId="77777777" w:rsidR="00C137B7" w:rsidRPr="007E01DF" w:rsidRDefault="00C137B7" w:rsidP="00D34FF6">
            <w:pPr>
              <w:rPr>
                <w:rFonts w:ascii="Arial" w:hAnsi="Arial" w:cs="Arial"/>
                <w:b/>
                <w:bCs/>
                <w:kern w:val="2"/>
                <w:sz w:val="20"/>
                <w:lang w:val="en-US"/>
              </w:rPr>
            </w:pPr>
          </w:p>
          <w:p w14:paraId="55500C58"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C137B7" w:rsidRPr="007E01DF" w14:paraId="180273ED" w14:textId="77777777" w:rsidTr="00D34FF6">
        <w:trPr>
          <w:trHeight w:val="85"/>
        </w:trPr>
        <w:tc>
          <w:tcPr>
            <w:tcW w:w="4855" w:type="dxa"/>
          </w:tcPr>
          <w:p w14:paraId="5BA0B15E"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SUPPLIER</w:t>
            </w:r>
          </w:p>
        </w:tc>
      </w:tr>
      <w:tr w:rsidR="00C137B7" w:rsidRPr="007E01DF" w14:paraId="6140C456" w14:textId="77777777" w:rsidTr="00D34FF6">
        <w:trPr>
          <w:trHeight w:val="85"/>
        </w:trPr>
        <w:tc>
          <w:tcPr>
            <w:tcW w:w="4855" w:type="dxa"/>
          </w:tcPr>
          <w:p w14:paraId="312617E6"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2E97E325" w14:textId="77777777" w:rsidTr="00D34FF6">
        <w:trPr>
          <w:trHeight w:val="85"/>
        </w:trPr>
        <w:tc>
          <w:tcPr>
            <w:tcW w:w="4855" w:type="dxa"/>
          </w:tcPr>
          <w:p w14:paraId="0CB8F102" w14:textId="77777777" w:rsidR="00C137B7" w:rsidRPr="007E01DF" w:rsidRDefault="00C137B7" w:rsidP="00D34FF6">
            <w:pPr>
              <w:jc w:val="center"/>
              <w:rPr>
                <w:rFonts w:ascii="Arial" w:hAnsi="Arial" w:cs="Arial"/>
                <w:b/>
                <w:bCs/>
                <w:color w:val="4472C4"/>
                <w:kern w:val="2"/>
                <w:sz w:val="20"/>
              </w:rPr>
            </w:pPr>
          </w:p>
          <w:p w14:paraId="2E02A46E" w14:textId="77777777" w:rsidR="00C137B7" w:rsidRPr="007E01DF" w:rsidRDefault="00C137B7" w:rsidP="00D34FF6">
            <w:pPr>
              <w:jc w:val="center"/>
              <w:rPr>
                <w:rFonts w:ascii="Arial" w:hAnsi="Arial" w:cs="Arial"/>
                <w:b/>
                <w:bCs/>
                <w:color w:val="4472C4"/>
                <w:kern w:val="2"/>
                <w:sz w:val="20"/>
              </w:rPr>
            </w:pPr>
          </w:p>
          <w:p w14:paraId="366AED79" w14:textId="77777777" w:rsidR="00C137B7" w:rsidRPr="007E01DF" w:rsidRDefault="00C137B7" w:rsidP="00D34FF6">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C137B7" w:rsidRPr="007E01DF" w:rsidRDefault="00C137B7" w:rsidP="00D34FF6">
            <w:pPr>
              <w:rPr>
                <w:rFonts w:ascii="Arial" w:hAnsi="Arial" w:cs="Arial"/>
                <w:b/>
                <w:bCs/>
                <w:kern w:val="2"/>
                <w:sz w:val="20"/>
                <w:lang w:val="en-US"/>
              </w:rPr>
            </w:pPr>
          </w:p>
          <w:p w14:paraId="0ACFBC7A" w14:textId="77777777" w:rsidR="00C137B7" w:rsidRPr="007E01DF" w:rsidRDefault="00C137B7" w:rsidP="00D34FF6">
            <w:pPr>
              <w:rPr>
                <w:rFonts w:ascii="Arial" w:hAnsi="Arial" w:cs="Arial"/>
                <w:b/>
                <w:bCs/>
                <w:kern w:val="2"/>
                <w:sz w:val="20"/>
                <w:lang w:val="en-US"/>
              </w:rPr>
            </w:pPr>
          </w:p>
          <w:p w14:paraId="5E7E4E8A"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20C36"/>
    <w:rsid w:val="00031EEF"/>
    <w:rsid w:val="0007733B"/>
    <w:rsid w:val="000D4880"/>
    <w:rsid w:val="000F6193"/>
    <w:rsid w:val="001347E5"/>
    <w:rsid w:val="00185F77"/>
    <w:rsid w:val="00212423"/>
    <w:rsid w:val="00220D51"/>
    <w:rsid w:val="00220F3A"/>
    <w:rsid w:val="00277DE6"/>
    <w:rsid w:val="002B1CED"/>
    <w:rsid w:val="00314F3F"/>
    <w:rsid w:val="00346A4A"/>
    <w:rsid w:val="003C7EDB"/>
    <w:rsid w:val="003F0C27"/>
    <w:rsid w:val="003F57FF"/>
    <w:rsid w:val="004B0B04"/>
    <w:rsid w:val="0059437E"/>
    <w:rsid w:val="005B0F25"/>
    <w:rsid w:val="005F33E9"/>
    <w:rsid w:val="00606A42"/>
    <w:rsid w:val="00665C44"/>
    <w:rsid w:val="00694AAD"/>
    <w:rsid w:val="007A11A5"/>
    <w:rsid w:val="007D09BC"/>
    <w:rsid w:val="00804E7C"/>
    <w:rsid w:val="0081301F"/>
    <w:rsid w:val="00847352"/>
    <w:rsid w:val="008841FD"/>
    <w:rsid w:val="008C3629"/>
    <w:rsid w:val="00904348"/>
    <w:rsid w:val="009760D1"/>
    <w:rsid w:val="00A24499"/>
    <w:rsid w:val="00AE1877"/>
    <w:rsid w:val="00C137B7"/>
    <w:rsid w:val="00C60C73"/>
    <w:rsid w:val="00D7782A"/>
    <w:rsid w:val="00DA7F6A"/>
    <w:rsid w:val="00DB2989"/>
    <w:rsid w:val="00E35F77"/>
    <w:rsid w:val="00E8626E"/>
    <w:rsid w:val="00E97638"/>
    <w:rsid w:val="00FC1B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character" w:styleId="CommentReference">
    <w:name w:val="annotation reference"/>
    <w:basedOn w:val="DefaultParagraphFont"/>
    <w:uiPriority w:val="99"/>
    <w:semiHidden/>
    <w:unhideWhenUsed/>
    <w:rsid w:val="003F57FF"/>
    <w:rPr>
      <w:sz w:val="16"/>
      <w:szCs w:val="16"/>
    </w:rPr>
  </w:style>
  <w:style w:type="paragraph" w:styleId="CommentText">
    <w:name w:val="annotation text"/>
    <w:basedOn w:val="Normal"/>
    <w:link w:val="CommentTextChar"/>
    <w:uiPriority w:val="99"/>
    <w:unhideWhenUsed/>
    <w:rsid w:val="003F57FF"/>
    <w:rPr>
      <w:sz w:val="20"/>
    </w:rPr>
  </w:style>
  <w:style w:type="character" w:customStyle="1" w:styleId="CommentTextChar">
    <w:name w:val="Comment Text Char"/>
    <w:basedOn w:val="DefaultParagraphFont"/>
    <w:link w:val="CommentText"/>
    <w:uiPriority w:val="99"/>
    <w:rsid w:val="003F57FF"/>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F57FF"/>
    <w:rPr>
      <w:b/>
      <w:bCs/>
    </w:rPr>
  </w:style>
  <w:style w:type="character" w:customStyle="1" w:styleId="CommentSubjectChar">
    <w:name w:val="Comment Subject Char"/>
    <w:basedOn w:val="CommentTextChar"/>
    <w:link w:val="CommentSubject"/>
    <w:uiPriority w:val="99"/>
    <w:semiHidden/>
    <w:rsid w:val="003F57FF"/>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B16BEB61179A49D4826DA85703DE89E3"/>
        <w:category>
          <w:name w:val="General"/>
          <w:gallery w:val="placeholder"/>
        </w:category>
        <w:types>
          <w:type w:val="bbPlcHdr"/>
        </w:types>
        <w:behaviors>
          <w:behavior w:val="content"/>
        </w:behaviors>
        <w:guid w:val="{F5380682-4CE7-472F-B77D-44B1C7FFF793}"/>
      </w:docPartPr>
      <w:docPartBody>
        <w:p w:rsidR="004E17E1" w:rsidRDefault="004E17E1" w:rsidP="004E17E1">
          <w:pPr>
            <w:pStyle w:val="B16BEB61179A49D4826DA85703DE89E3"/>
          </w:pPr>
          <w:r w:rsidRPr="007F35FA">
            <w:rPr>
              <w:rStyle w:val="PlaceholderText"/>
              <w:rFonts w:ascii="Arial" w:eastAsiaTheme="minorHAnsi" w:hAnsi="Arial" w:cs="Arial"/>
              <w:color w:val="FF0000"/>
              <w:sz w:val="20"/>
            </w:rPr>
            <w:t>Pasirinkite elementą.</w:t>
          </w:r>
        </w:p>
      </w:docPartBody>
    </w:docPart>
    <w:docPart>
      <w:docPartPr>
        <w:name w:val="28316D9C2A964D66B1EA49A22E356F3F"/>
        <w:category>
          <w:name w:val="General"/>
          <w:gallery w:val="placeholder"/>
        </w:category>
        <w:types>
          <w:type w:val="bbPlcHdr"/>
        </w:types>
        <w:behaviors>
          <w:behavior w:val="content"/>
        </w:behaviors>
        <w:guid w:val="{AF9BB417-1F08-4F67-B469-D9E48F67364E}"/>
      </w:docPartPr>
      <w:docPartBody>
        <w:p w:rsidR="004E17E1" w:rsidRDefault="004E17E1" w:rsidP="004E17E1">
          <w:pPr>
            <w:pStyle w:val="28316D9C2A964D66B1EA49A22E356F3F"/>
          </w:pPr>
          <w:r w:rsidRPr="007F35FA">
            <w:rPr>
              <w:rStyle w:val="PlaceholderText"/>
              <w:rFonts w:ascii="Arial" w:eastAsiaTheme="minorHAnsi" w:hAnsi="Arial" w:cs="Arial"/>
              <w:color w:val="FF0000"/>
              <w:sz w:val="20"/>
            </w:rPr>
            <w:t>Pasirinkite elementą.</w:t>
          </w:r>
        </w:p>
      </w:docPartBody>
    </w:docPart>
    <w:docPart>
      <w:docPartPr>
        <w:name w:val="98F735A540854AF3B0BF60EFD9B0DE74"/>
        <w:category>
          <w:name w:val="General"/>
          <w:gallery w:val="placeholder"/>
        </w:category>
        <w:types>
          <w:type w:val="bbPlcHdr"/>
        </w:types>
        <w:behaviors>
          <w:behavior w:val="content"/>
        </w:behaviors>
        <w:guid w:val="{75E466A1-92BB-4E3B-BD48-4DA10C7CE838}"/>
      </w:docPartPr>
      <w:docPartBody>
        <w:p w:rsidR="004E17E1" w:rsidRDefault="004E17E1" w:rsidP="004E17E1">
          <w:pPr>
            <w:pStyle w:val="98F735A540854AF3B0BF60EFD9B0DE74"/>
          </w:pPr>
          <w:r w:rsidRPr="007F35FA">
            <w:rPr>
              <w:rStyle w:val="PlaceholderText"/>
              <w:rFonts w:ascii="Arial" w:eastAsiaTheme="minorHAnsi" w:hAnsi="Arial" w:cs="Arial"/>
              <w:color w:val="FF0000"/>
              <w:sz w:val="20"/>
            </w:rPr>
            <w:t>Pasirinkite elementą.</w:t>
          </w:r>
        </w:p>
      </w:docPartBody>
    </w:docPart>
    <w:docPart>
      <w:docPartPr>
        <w:name w:val="3E7C8A62C6EC46A090FEF5E49C0490C0"/>
        <w:category>
          <w:name w:val="General"/>
          <w:gallery w:val="placeholder"/>
        </w:category>
        <w:types>
          <w:type w:val="bbPlcHdr"/>
        </w:types>
        <w:behaviors>
          <w:behavior w:val="content"/>
        </w:behaviors>
        <w:guid w:val="{EB99E364-3889-4AD1-9768-B6325A5C72AF}"/>
      </w:docPartPr>
      <w:docPartBody>
        <w:p w:rsidR="004E17E1" w:rsidRDefault="004E17E1" w:rsidP="004E17E1">
          <w:pPr>
            <w:pStyle w:val="3E7C8A62C6EC46A090FEF5E49C0490C0"/>
          </w:pPr>
          <w:r w:rsidRPr="007F35FA">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C2A603D9C1294F6CA6F01BF387DEE558"/>
        <w:category>
          <w:name w:val="General"/>
          <w:gallery w:val="placeholder"/>
        </w:category>
        <w:types>
          <w:type w:val="bbPlcHdr"/>
        </w:types>
        <w:behaviors>
          <w:behavior w:val="content"/>
        </w:behaviors>
        <w:guid w:val="{D1C2FF3E-77F9-4DE5-8BD0-99E77D6D2965}"/>
      </w:docPartPr>
      <w:docPartBody>
        <w:p w:rsidR="004E17E1" w:rsidRDefault="004E17E1" w:rsidP="004E17E1">
          <w:pPr>
            <w:pStyle w:val="C2A603D9C1294F6CA6F01BF387DEE558"/>
          </w:pPr>
          <w:r w:rsidRPr="007F35FA">
            <w:rPr>
              <w:rStyle w:val="PlaceholderText"/>
              <w:rFonts w:ascii="Arial" w:eastAsiaTheme="majorEastAsia" w:hAnsi="Arial" w:cs="Arial"/>
              <w:color w:val="FF0000"/>
              <w:sz w:val="20"/>
            </w:rPr>
            <w:t>Pasirinkite elementą.</w:t>
          </w:r>
        </w:p>
      </w:docPartBody>
    </w:docPart>
    <w:docPart>
      <w:docPartPr>
        <w:name w:val="FE6AABDDC12F408498270472C9625516"/>
        <w:category>
          <w:name w:val="General"/>
          <w:gallery w:val="placeholder"/>
        </w:category>
        <w:types>
          <w:type w:val="bbPlcHdr"/>
        </w:types>
        <w:behaviors>
          <w:behavior w:val="content"/>
        </w:behaviors>
        <w:guid w:val="{CFD5F380-18DA-4732-B86A-90566C38033A}"/>
      </w:docPartPr>
      <w:docPartBody>
        <w:p w:rsidR="004E17E1" w:rsidRDefault="004E17E1" w:rsidP="004E17E1">
          <w:pPr>
            <w:pStyle w:val="FE6AABDDC12F408498270472C9625516"/>
          </w:pPr>
          <w:r w:rsidRPr="007F35FA">
            <w:rPr>
              <w:rStyle w:val="PlaceholderText"/>
              <w:rFonts w:ascii="Arial" w:eastAsiaTheme="majorEastAsia" w:hAnsi="Arial" w:cs="Arial"/>
              <w:color w:val="FF0000"/>
              <w:sz w:val="20"/>
            </w:rPr>
            <w:t>Pasirinkite elementą.</w:t>
          </w:r>
        </w:p>
      </w:docPartBody>
    </w:docPart>
    <w:docPart>
      <w:docPartPr>
        <w:name w:val="0550B8179A8443F8BB16249669336E1C"/>
        <w:category>
          <w:name w:val="General"/>
          <w:gallery w:val="placeholder"/>
        </w:category>
        <w:types>
          <w:type w:val="bbPlcHdr"/>
        </w:types>
        <w:behaviors>
          <w:behavior w:val="content"/>
        </w:behaviors>
        <w:guid w:val="{F2F538A5-F9A3-4A0A-9067-2DB6B2CB3472}"/>
      </w:docPartPr>
      <w:docPartBody>
        <w:p w:rsidR="004E17E1" w:rsidRDefault="004E17E1" w:rsidP="004E17E1">
          <w:pPr>
            <w:pStyle w:val="0550B8179A8443F8BB16249669336E1C"/>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52C2986A8B8E457C97328D39E96670F8"/>
        <w:category>
          <w:name w:val="General"/>
          <w:gallery w:val="placeholder"/>
        </w:category>
        <w:types>
          <w:type w:val="bbPlcHdr"/>
        </w:types>
        <w:behaviors>
          <w:behavior w:val="content"/>
        </w:behaviors>
        <w:guid w:val="{0EB8CB7D-A9CD-4F28-9375-B05063768EA2}"/>
      </w:docPartPr>
      <w:docPartBody>
        <w:p w:rsidR="004E17E1" w:rsidRDefault="004E17E1" w:rsidP="004E17E1">
          <w:pPr>
            <w:pStyle w:val="52C2986A8B8E457C97328D39E96670F8"/>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C61B6B6708C445FAB516B37476ED24D3"/>
        <w:category>
          <w:name w:val="General"/>
          <w:gallery w:val="placeholder"/>
        </w:category>
        <w:types>
          <w:type w:val="bbPlcHdr"/>
        </w:types>
        <w:behaviors>
          <w:behavior w:val="content"/>
        </w:behaviors>
        <w:guid w:val="{57726717-1CC1-454E-A639-B1A2CAAA1E3D}"/>
      </w:docPartPr>
      <w:docPartBody>
        <w:p w:rsidR="004E17E1" w:rsidRDefault="004E17E1" w:rsidP="004E17E1">
          <w:pPr>
            <w:pStyle w:val="C61B6B6708C445FAB516B37476ED24D3"/>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691879" w:rsidP="00691879">
          <w:pPr>
            <w:pStyle w:val="578443BAF4E544D880E2100E5421C094"/>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691879" w:rsidP="00691879">
          <w:pPr>
            <w:pStyle w:val="D033723756AE483AA6A6E75E222F6294"/>
          </w:pPr>
          <w:r w:rsidRPr="007F35FA">
            <w:rPr>
              <w:rStyle w:val="PlaceholderText"/>
              <w:rFonts w:ascii="Arial" w:eastAsiaTheme="majorEastAsia" w:hAnsi="Arial" w:cs="Arial"/>
              <w:color w:val="FF0000"/>
              <w:sz w:val="20"/>
            </w:rPr>
            <w:t>Pasirinkite elementą.</w:t>
          </w:r>
        </w:p>
      </w:docPartBody>
    </w:docPart>
    <w:docPart>
      <w:docPartPr>
        <w:name w:val="B0C481D5FD8D4AFC81F176AF1A11F8E7"/>
        <w:category>
          <w:name w:val="General"/>
          <w:gallery w:val="placeholder"/>
        </w:category>
        <w:types>
          <w:type w:val="bbPlcHdr"/>
        </w:types>
        <w:behaviors>
          <w:behavior w:val="content"/>
        </w:behaviors>
        <w:guid w:val="{CE94DBEB-0C2A-41CE-AD41-C089E3FAC745}"/>
      </w:docPartPr>
      <w:docPartBody>
        <w:p w:rsidR="004E17E1" w:rsidRDefault="004E17E1" w:rsidP="004E17E1">
          <w:pPr>
            <w:pStyle w:val="B0C481D5FD8D4AFC81F176AF1A11F8E7"/>
          </w:pPr>
          <w:r w:rsidRPr="007F35FA">
            <w:rPr>
              <w:rStyle w:val="PlaceholderText"/>
              <w:rFonts w:ascii="Arial" w:eastAsiaTheme="majorEastAsia" w:hAnsi="Arial" w:cs="Arial"/>
              <w:color w:val="FF0000"/>
              <w:sz w:val="20"/>
            </w:rPr>
            <w:t>Pasirinkite elementą.</w:t>
          </w:r>
        </w:p>
      </w:docPartBody>
    </w:docPart>
    <w:docPart>
      <w:docPartPr>
        <w:name w:val="DDE01F6121244622ACFB9C0C0B30A59C"/>
        <w:category>
          <w:name w:val="General"/>
          <w:gallery w:val="placeholder"/>
        </w:category>
        <w:types>
          <w:type w:val="bbPlcHdr"/>
        </w:types>
        <w:behaviors>
          <w:behavior w:val="content"/>
        </w:behaviors>
        <w:guid w:val="{C982F9A9-5452-4B97-B649-6CDE0F053985}"/>
      </w:docPartPr>
      <w:docPartBody>
        <w:p w:rsidR="004E17E1" w:rsidRDefault="004E17E1" w:rsidP="004E17E1">
          <w:pPr>
            <w:pStyle w:val="DDE01F6121244622ACFB9C0C0B30A59C"/>
          </w:pPr>
          <w:r w:rsidRPr="007F35FA">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6596B156D12C4211AF5FFB906A42015A"/>
        <w:category>
          <w:name w:val="General"/>
          <w:gallery w:val="placeholder"/>
        </w:category>
        <w:types>
          <w:type w:val="bbPlcHdr"/>
        </w:types>
        <w:behaviors>
          <w:behavior w:val="content"/>
        </w:behaviors>
        <w:guid w:val="{DD5038E8-654C-4803-92B5-F80E90467D5A}"/>
      </w:docPartPr>
      <w:docPartBody>
        <w:p w:rsidR="004E17E1" w:rsidRDefault="004E17E1" w:rsidP="004E17E1">
          <w:pPr>
            <w:pStyle w:val="6596B156D12C4211AF5FFB906A42015A"/>
          </w:pPr>
          <w:r w:rsidRPr="001F0581">
            <w:rPr>
              <w:rFonts w:ascii="Arial" w:hAnsi="Arial" w:cs="Arial"/>
              <w:color w:val="FF0000"/>
              <w:sz w:val="20"/>
            </w:rPr>
            <w:t>Pasirinkite elementą.</w:t>
          </w:r>
        </w:p>
      </w:docPartBody>
    </w:docPart>
    <w:docPart>
      <w:docPartPr>
        <w:name w:val="910C28A7C0F64452933D70F6DC0C6F9F"/>
        <w:category>
          <w:name w:val="General"/>
          <w:gallery w:val="placeholder"/>
        </w:category>
        <w:types>
          <w:type w:val="bbPlcHdr"/>
        </w:types>
        <w:behaviors>
          <w:behavior w:val="content"/>
        </w:behaviors>
        <w:guid w:val="{E1A76833-17E1-4C45-8527-8990EA5EC26A}"/>
      </w:docPartPr>
      <w:docPartBody>
        <w:p w:rsidR="004E17E1" w:rsidRDefault="004E17E1" w:rsidP="004E17E1">
          <w:pPr>
            <w:pStyle w:val="910C28A7C0F64452933D70F6DC0C6F9F"/>
          </w:pPr>
          <w:r w:rsidRPr="007F35FA">
            <w:rPr>
              <w:rStyle w:val="PlaceholderText"/>
              <w:rFonts w:ascii="Arial" w:eastAsiaTheme="majorEastAsia" w:hAnsi="Arial" w:cs="Arial"/>
              <w:color w:val="FF0000"/>
              <w:sz w:val="20"/>
            </w:rPr>
            <w:t>Pasirinkite elementą.</w:t>
          </w:r>
        </w:p>
      </w:docPartBody>
    </w:docPart>
    <w:docPart>
      <w:docPartPr>
        <w:name w:val="75E718FB86DD47D795051C0B3A9FE2FD"/>
        <w:category>
          <w:name w:val="General"/>
          <w:gallery w:val="placeholder"/>
        </w:category>
        <w:types>
          <w:type w:val="bbPlcHdr"/>
        </w:types>
        <w:behaviors>
          <w:behavior w:val="content"/>
        </w:behaviors>
        <w:guid w:val="{A20F7416-702A-4C15-A364-1D081005CECB}"/>
      </w:docPartPr>
      <w:docPartBody>
        <w:p w:rsidR="004E17E1" w:rsidRDefault="004E17E1" w:rsidP="004E17E1">
          <w:pPr>
            <w:pStyle w:val="75E718FB86DD47D795051C0B3A9FE2FD"/>
          </w:pPr>
          <w:r w:rsidRPr="00F57856">
            <w:rPr>
              <w:rFonts w:ascii="Arial" w:hAnsi="Arial" w:cs="Arial"/>
              <w:color w:val="FF0000"/>
              <w:sz w:val="20"/>
            </w:rPr>
            <w:t>Pasirinkite elementą.</w:t>
          </w:r>
        </w:p>
      </w:docPartBody>
    </w:docPart>
    <w:docPart>
      <w:docPartPr>
        <w:name w:val="3434053CF3EC45988FFB5ED3FA7057BC"/>
        <w:category>
          <w:name w:val="General"/>
          <w:gallery w:val="placeholder"/>
        </w:category>
        <w:types>
          <w:type w:val="bbPlcHdr"/>
        </w:types>
        <w:behaviors>
          <w:behavior w:val="content"/>
        </w:behaviors>
        <w:guid w:val="{54390438-5256-4563-B356-0A051A87FBF3}"/>
      </w:docPartPr>
      <w:docPartBody>
        <w:p w:rsidR="004E17E1" w:rsidRDefault="004E17E1" w:rsidP="004E17E1">
          <w:pPr>
            <w:pStyle w:val="3434053CF3EC45988FFB5ED3FA7057BC"/>
          </w:pPr>
          <w:r w:rsidRPr="000C4CB8">
            <w:rPr>
              <w:rFonts w:ascii="Arial" w:hAnsi="Arial" w:cs="Arial"/>
              <w:color w:val="FF0000"/>
              <w:sz w:val="20"/>
            </w:rPr>
            <w:t>Pasirinkite elementą.</w:t>
          </w:r>
        </w:p>
      </w:docPartBody>
    </w:docPart>
    <w:docPart>
      <w:docPartPr>
        <w:name w:val="25C5414DC0CF4D5194F515018C1B22AE"/>
        <w:category>
          <w:name w:val="General"/>
          <w:gallery w:val="placeholder"/>
        </w:category>
        <w:types>
          <w:type w:val="bbPlcHdr"/>
        </w:types>
        <w:behaviors>
          <w:behavior w:val="content"/>
        </w:behaviors>
        <w:guid w:val="{396CD98E-F033-4956-B2C6-725C143A15B0}"/>
      </w:docPartPr>
      <w:docPartBody>
        <w:p w:rsidR="004E17E1" w:rsidRDefault="004E17E1" w:rsidP="004E17E1">
          <w:pPr>
            <w:pStyle w:val="25C5414DC0CF4D5194F515018C1B22AE"/>
          </w:pPr>
          <w:r w:rsidRPr="000C4CB8">
            <w:rPr>
              <w:rFonts w:ascii="Arial" w:hAnsi="Arial" w:cs="Arial"/>
              <w:color w:val="FF0000"/>
              <w:sz w:val="20"/>
            </w:rPr>
            <w:t>Pasirinkite elementą.</w:t>
          </w:r>
        </w:p>
      </w:docPartBody>
    </w:docPart>
    <w:docPart>
      <w:docPartPr>
        <w:name w:val="4AF97221916E4D7A9BC065D60F8A56DC"/>
        <w:category>
          <w:name w:val="General"/>
          <w:gallery w:val="placeholder"/>
        </w:category>
        <w:types>
          <w:type w:val="bbPlcHdr"/>
        </w:types>
        <w:behaviors>
          <w:behavior w:val="content"/>
        </w:behaviors>
        <w:guid w:val="{7106212B-A62C-481A-AF04-1DD936D94082}"/>
      </w:docPartPr>
      <w:docPartBody>
        <w:p w:rsidR="004E17E1" w:rsidRDefault="004E17E1" w:rsidP="004E17E1">
          <w:pPr>
            <w:pStyle w:val="4AF97221916E4D7A9BC065D60F8A56DC"/>
          </w:pPr>
          <w:r w:rsidRPr="000C4CB8">
            <w:rPr>
              <w:rFonts w:ascii="Arial" w:hAnsi="Arial" w:cs="Arial"/>
              <w:color w:val="FF0000"/>
              <w:sz w:val="20"/>
            </w:rPr>
            <w:t>Pasirinkite elementą.</w:t>
          </w:r>
        </w:p>
      </w:docPartBody>
    </w:docPart>
    <w:docPart>
      <w:docPartPr>
        <w:name w:val="8A88FA5EED1D46D59E6DC86F0E67D694"/>
        <w:category>
          <w:name w:val="General"/>
          <w:gallery w:val="placeholder"/>
        </w:category>
        <w:types>
          <w:type w:val="bbPlcHdr"/>
        </w:types>
        <w:behaviors>
          <w:behavior w:val="content"/>
        </w:behaviors>
        <w:guid w:val="{DBBC5DB5-7A78-4A48-B21F-A85D6F341F2B}"/>
      </w:docPartPr>
      <w:docPartBody>
        <w:p w:rsidR="004E17E1" w:rsidRDefault="004E17E1" w:rsidP="004E17E1">
          <w:pPr>
            <w:pStyle w:val="8A88FA5EED1D46D59E6DC86F0E67D694"/>
          </w:pPr>
          <w:r w:rsidRPr="00A10639">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31EEF"/>
    <w:rsid w:val="001347E5"/>
    <w:rsid w:val="0036758D"/>
    <w:rsid w:val="004E17E1"/>
    <w:rsid w:val="00691879"/>
    <w:rsid w:val="00832339"/>
    <w:rsid w:val="00865E78"/>
    <w:rsid w:val="009760D1"/>
    <w:rsid w:val="00AE1877"/>
    <w:rsid w:val="00D7782A"/>
    <w:rsid w:val="00DA2C3B"/>
    <w:rsid w:val="00DB2989"/>
    <w:rsid w:val="00E35F77"/>
    <w:rsid w:val="00E8626E"/>
    <w:rsid w:val="00E97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91879"/>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B16BEB61179A49D4826DA85703DE89E3">
    <w:name w:val="B16BEB61179A49D4826DA85703DE89E3"/>
    <w:rsid w:val="004E17E1"/>
  </w:style>
  <w:style w:type="paragraph" w:customStyle="1" w:styleId="28316D9C2A964D66B1EA49A22E356F3F">
    <w:name w:val="28316D9C2A964D66B1EA49A22E356F3F"/>
    <w:rsid w:val="004E17E1"/>
  </w:style>
  <w:style w:type="paragraph" w:customStyle="1" w:styleId="578443BAF4E544D880E2100E5421C094">
    <w:name w:val="578443BAF4E544D880E2100E5421C094"/>
    <w:rsid w:val="00691879"/>
    <w:pPr>
      <w:spacing w:after="0" w:line="240" w:lineRule="auto"/>
    </w:pPr>
    <w:rPr>
      <w:rFonts w:ascii="Times New Roman" w:eastAsia="Times New Roman" w:hAnsi="Times New Roman" w:cs="Times New Roman"/>
      <w:kern w:val="0"/>
      <w:szCs w:val="20"/>
      <w:lang w:val="lt-LT"/>
      <w14:ligatures w14:val="none"/>
    </w:rPr>
  </w:style>
  <w:style w:type="paragraph" w:customStyle="1" w:styleId="98F735A540854AF3B0BF60EFD9B0DE74">
    <w:name w:val="98F735A540854AF3B0BF60EFD9B0DE74"/>
    <w:rsid w:val="004E17E1"/>
  </w:style>
  <w:style w:type="paragraph" w:customStyle="1" w:styleId="3E7C8A62C6EC46A090FEF5E49C0490C0">
    <w:name w:val="3E7C8A62C6EC46A090FEF5E49C0490C0"/>
    <w:rsid w:val="004E17E1"/>
  </w:style>
  <w:style w:type="paragraph" w:customStyle="1" w:styleId="D033723756AE483AA6A6E75E222F6294">
    <w:name w:val="D033723756AE483AA6A6E75E222F6294"/>
    <w:rsid w:val="00691879"/>
    <w:pPr>
      <w:spacing w:after="0" w:line="240" w:lineRule="auto"/>
    </w:pPr>
    <w:rPr>
      <w:rFonts w:ascii="Times New Roman" w:eastAsia="Times New Roman" w:hAnsi="Times New Roman" w:cs="Times New Roman"/>
      <w:kern w:val="0"/>
      <w:szCs w:val="20"/>
      <w:lang w:val="lt-LT"/>
      <w14:ligatures w14:val="none"/>
    </w:rPr>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C2A603D9C1294F6CA6F01BF387DEE558">
    <w:name w:val="C2A603D9C1294F6CA6F01BF387DEE558"/>
    <w:rsid w:val="004E17E1"/>
  </w:style>
  <w:style w:type="paragraph" w:customStyle="1" w:styleId="FE6AABDDC12F408498270472C9625516">
    <w:name w:val="FE6AABDDC12F408498270472C9625516"/>
    <w:rsid w:val="004E17E1"/>
  </w:style>
  <w:style w:type="paragraph" w:customStyle="1" w:styleId="0550B8179A8443F8BB16249669336E1C">
    <w:name w:val="0550B8179A8443F8BB16249669336E1C"/>
    <w:rsid w:val="004E17E1"/>
  </w:style>
  <w:style w:type="paragraph" w:customStyle="1" w:styleId="52C2986A8B8E457C97328D39E96670F8">
    <w:name w:val="52C2986A8B8E457C97328D39E96670F8"/>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C61B6B6708C445FAB516B37476ED24D3">
    <w:name w:val="C61B6B6708C445FAB516B37476ED24D3"/>
    <w:rsid w:val="004E17E1"/>
  </w:style>
  <w:style w:type="paragraph" w:customStyle="1" w:styleId="B0C481D5FD8D4AFC81F176AF1A11F8E7">
    <w:name w:val="B0C481D5FD8D4AFC81F176AF1A11F8E7"/>
    <w:rsid w:val="004E17E1"/>
  </w:style>
  <w:style w:type="paragraph" w:customStyle="1" w:styleId="DDE01F6121244622ACFB9C0C0B30A59C">
    <w:name w:val="DDE01F6121244622ACFB9C0C0B30A59C"/>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6596B156D12C4211AF5FFB906A42015A">
    <w:name w:val="6596B156D12C4211AF5FFB906A42015A"/>
    <w:rsid w:val="004E17E1"/>
  </w:style>
  <w:style w:type="paragraph" w:customStyle="1" w:styleId="910C28A7C0F64452933D70F6DC0C6F9F">
    <w:name w:val="910C28A7C0F64452933D70F6DC0C6F9F"/>
    <w:rsid w:val="004E17E1"/>
  </w:style>
  <w:style w:type="paragraph" w:customStyle="1" w:styleId="75E718FB86DD47D795051C0B3A9FE2FD">
    <w:name w:val="75E718FB86DD47D795051C0B3A9FE2FD"/>
    <w:rsid w:val="004E17E1"/>
  </w:style>
  <w:style w:type="paragraph" w:customStyle="1" w:styleId="3434053CF3EC45988FFB5ED3FA7057BC">
    <w:name w:val="3434053CF3EC45988FFB5ED3FA7057BC"/>
    <w:rsid w:val="004E17E1"/>
  </w:style>
  <w:style w:type="paragraph" w:customStyle="1" w:styleId="25C5414DC0CF4D5194F515018C1B22AE">
    <w:name w:val="25C5414DC0CF4D5194F515018C1B22AE"/>
    <w:rsid w:val="004E17E1"/>
  </w:style>
  <w:style w:type="paragraph" w:customStyle="1" w:styleId="4AF97221916E4D7A9BC065D60F8A56DC">
    <w:name w:val="4AF97221916E4D7A9BC065D60F8A56DC"/>
    <w:rsid w:val="004E17E1"/>
  </w:style>
  <w:style w:type="paragraph" w:customStyle="1" w:styleId="8A88FA5EED1D46D59E6DC86F0E67D694">
    <w:name w:val="8A88FA5EED1D46D59E6DC86F0E67D694"/>
    <w:rsid w:val="004E17E1"/>
  </w:style>
  <w:style w:type="paragraph" w:customStyle="1" w:styleId="578443BAF4E544D880E2100E5421C0941">
    <w:name w:val="578443BAF4E544D880E2100E5421C0941"/>
    <w:rsid w:val="00DA2C3B"/>
    <w:pPr>
      <w:spacing w:after="0" w:line="240" w:lineRule="auto"/>
    </w:pPr>
    <w:rPr>
      <w:rFonts w:ascii="Times New Roman" w:eastAsia="Times New Roman" w:hAnsi="Times New Roman" w:cs="Times New Roman"/>
      <w:kern w:val="0"/>
      <w:szCs w:val="20"/>
      <w:lang w:val="lt-LT"/>
      <w14:ligatures w14:val="none"/>
    </w:rPr>
  </w:style>
  <w:style w:type="paragraph" w:customStyle="1" w:styleId="D033723756AE483AA6A6E75E222F62941">
    <w:name w:val="D033723756AE483AA6A6E75E222F62941"/>
    <w:rsid w:val="00DA2C3B"/>
    <w:pPr>
      <w:spacing w:after="0" w:line="240" w:lineRule="auto"/>
    </w:pPr>
    <w:rPr>
      <w:rFonts w:ascii="Times New Roman" w:eastAsia="Times New Roman" w:hAnsi="Times New Roman" w:cs="Times New Roman"/>
      <w:kern w:val="0"/>
      <w:szCs w:val="20"/>
      <w:lang w:val="lt-LT"/>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45</TotalTime>
  <Pages>12</Pages>
  <Words>6748</Words>
  <Characters>38469</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Karolina Virvičienė</cp:lastModifiedBy>
  <cp:revision>23</cp:revision>
  <dcterms:created xsi:type="dcterms:W3CDTF">2024-05-21T10:51:00Z</dcterms:created>
  <dcterms:modified xsi:type="dcterms:W3CDTF">2026-02-06T12:11:00Z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